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452FFB" w14:textId="77777777" w:rsidR="00BF051D" w:rsidRPr="00BF051D" w:rsidRDefault="00BF051D" w:rsidP="00BF051D">
      <w:pPr>
        <w:suppressAutoHyphens/>
        <w:snapToGrid/>
        <w:spacing w:before="0" w:after="0"/>
        <w:jc w:val="center"/>
        <w:rPr>
          <w:rFonts w:eastAsia="DejaVu Sans"/>
          <w:b/>
          <w:kern w:val="2"/>
          <w:sz w:val="28"/>
          <w:szCs w:val="28"/>
          <w:lang w:eastAsia="en-US"/>
        </w:rPr>
      </w:pPr>
      <w:r w:rsidRPr="00BF051D">
        <w:rPr>
          <w:rFonts w:eastAsia="DejaVu Sans"/>
          <w:kern w:val="2"/>
          <w:sz w:val="28"/>
          <w:szCs w:val="28"/>
          <w:lang w:eastAsia="en-US"/>
        </w:rPr>
        <w:object w:dxaOrig="870" w:dyaOrig="1005" w14:anchorId="0FAB2E1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.2pt;height:50.1pt" o:ole="">
            <v:imagedata r:id="rId6" o:title=""/>
          </v:shape>
          <o:OLEObject Type="Embed" ProgID="MSPhotoEd.3" ShapeID="_x0000_i1025" DrawAspect="Content" ObjectID="_1804338807" r:id="rId7"/>
        </w:object>
      </w:r>
    </w:p>
    <w:p w14:paraId="414EA97E" w14:textId="77777777" w:rsidR="00BF051D" w:rsidRPr="00BF051D" w:rsidRDefault="00BF051D" w:rsidP="00BF051D">
      <w:pPr>
        <w:suppressAutoHyphens/>
        <w:snapToGrid/>
        <w:spacing w:before="0" w:after="0"/>
        <w:jc w:val="both"/>
        <w:rPr>
          <w:rFonts w:eastAsia="DejaVu Sans"/>
          <w:b/>
          <w:kern w:val="2"/>
          <w:sz w:val="28"/>
          <w:szCs w:val="28"/>
          <w:lang w:eastAsia="en-US"/>
        </w:rPr>
      </w:pPr>
    </w:p>
    <w:p w14:paraId="01C9238A" w14:textId="77777777" w:rsidR="00BF051D" w:rsidRPr="00BF051D" w:rsidRDefault="00BF051D" w:rsidP="00BF051D">
      <w:pPr>
        <w:suppressAutoHyphens/>
        <w:snapToGrid/>
        <w:spacing w:before="0" w:after="0"/>
        <w:jc w:val="center"/>
        <w:rPr>
          <w:rFonts w:eastAsia="DejaVu Sans"/>
          <w:b/>
          <w:kern w:val="2"/>
          <w:sz w:val="28"/>
          <w:szCs w:val="28"/>
          <w:lang w:eastAsia="en-US"/>
        </w:rPr>
      </w:pPr>
      <w:r w:rsidRPr="00BF051D">
        <w:rPr>
          <w:rFonts w:eastAsia="DejaVu Sans"/>
          <w:b/>
          <w:kern w:val="2"/>
          <w:sz w:val="28"/>
          <w:szCs w:val="28"/>
          <w:lang w:eastAsia="en-US"/>
        </w:rPr>
        <w:t>АДМИНИСТРАЦИЯ</w:t>
      </w:r>
    </w:p>
    <w:p w14:paraId="1C6513AA" w14:textId="77777777" w:rsidR="00BF051D" w:rsidRPr="00BF051D" w:rsidRDefault="00BF051D" w:rsidP="00BF051D">
      <w:pPr>
        <w:suppressAutoHyphens/>
        <w:snapToGrid/>
        <w:spacing w:before="0" w:after="0"/>
        <w:jc w:val="center"/>
        <w:rPr>
          <w:rFonts w:eastAsia="DejaVu Sans"/>
          <w:b/>
          <w:kern w:val="2"/>
          <w:sz w:val="28"/>
          <w:szCs w:val="28"/>
          <w:lang w:eastAsia="en-US"/>
        </w:rPr>
      </w:pPr>
      <w:r w:rsidRPr="00BF051D">
        <w:rPr>
          <w:rFonts w:eastAsia="DejaVu Sans"/>
          <w:b/>
          <w:kern w:val="2"/>
          <w:sz w:val="28"/>
          <w:szCs w:val="28"/>
          <w:lang w:eastAsia="en-US"/>
        </w:rPr>
        <w:t>ТАТАРСКОГО МУНИЦИПАЛЬНОГО ОКРУГА</w:t>
      </w:r>
    </w:p>
    <w:p w14:paraId="6CB032E1" w14:textId="77777777" w:rsidR="00BF051D" w:rsidRDefault="00BF051D" w:rsidP="005647EC">
      <w:pPr>
        <w:suppressAutoHyphens/>
        <w:snapToGrid/>
        <w:spacing w:before="0" w:after="0"/>
        <w:jc w:val="center"/>
        <w:rPr>
          <w:rFonts w:eastAsia="DejaVu Sans"/>
          <w:b/>
          <w:kern w:val="2"/>
          <w:sz w:val="28"/>
          <w:szCs w:val="28"/>
          <w:lang w:eastAsia="en-US"/>
        </w:rPr>
      </w:pPr>
      <w:r w:rsidRPr="00BF051D">
        <w:rPr>
          <w:rFonts w:eastAsia="DejaVu Sans"/>
          <w:b/>
          <w:kern w:val="2"/>
          <w:sz w:val="28"/>
          <w:szCs w:val="28"/>
          <w:lang w:eastAsia="en-US"/>
        </w:rPr>
        <w:t>НОВОСИБИРСКОЙ ОБЛАСТИ</w:t>
      </w:r>
    </w:p>
    <w:p w14:paraId="3E9CD594" w14:textId="77777777" w:rsidR="005647EC" w:rsidRPr="005647EC" w:rsidRDefault="005647EC" w:rsidP="000B0302">
      <w:pPr>
        <w:suppressAutoHyphens/>
        <w:snapToGrid/>
        <w:spacing w:before="0" w:after="0"/>
        <w:jc w:val="center"/>
        <w:rPr>
          <w:rFonts w:eastAsia="DejaVu Sans"/>
          <w:b/>
          <w:kern w:val="2"/>
          <w:sz w:val="28"/>
          <w:szCs w:val="28"/>
          <w:lang w:eastAsia="en-US"/>
        </w:rPr>
      </w:pPr>
    </w:p>
    <w:p w14:paraId="21BA61B7" w14:textId="77777777" w:rsidR="00BF051D" w:rsidRPr="005647EC" w:rsidRDefault="00BF051D" w:rsidP="00BF051D">
      <w:pPr>
        <w:suppressAutoHyphens/>
        <w:snapToGrid/>
        <w:spacing w:before="0" w:after="0"/>
        <w:jc w:val="center"/>
        <w:rPr>
          <w:rFonts w:eastAsia="DejaVu Sans"/>
          <w:b/>
          <w:kern w:val="2"/>
          <w:sz w:val="28"/>
          <w:szCs w:val="28"/>
          <w:lang w:val="x-none" w:eastAsia="en-US"/>
        </w:rPr>
      </w:pPr>
      <w:r w:rsidRPr="005647EC">
        <w:rPr>
          <w:rFonts w:eastAsia="DejaVu Sans"/>
          <w:b/>
          <w:kern w:val="2"/>
          <w:sz w:val="28"/>
          <w:szCs w:val="28"/>
          <w:lang w:val="x-none" w:eastAsia="en-US"/>
        </w:rPr>
        <w:t>ПОСТАНОВЛЕНИЕ</w:t>
      </w:r>
    </w:p>
    <w:p w14:paraId="06435FE2" w14:textId="77777777" w:rsidR="00BF051D" w:rsidRPr="00BF051D" w:rsidRDefault="00BF051D" w:rsidP="00BF051D">
      <w:pPr>
        <w:suppressAutoHyphens/>
        <w:snapToGrid/>
        <w:spacing w:before="0" w:after="0"/>
        <w:jc w:val="both"/>
        <w:rPr>
          <w:rFonts w:eastAsia="DejaVu Sans"/>
          <w:kern w:val="2"/>
          <w:sz w:val="28"/>
          <w:szCs w:val="28"/>
          <w:lang w:eastAsia="en-US"/>
        </w:rPr>
      </w:pPr>
    </w:p>
    <w:p w14:paraId="61C20FA1" w14:textId="77777777" w:rsidR="00BF051D" w:rsidRPr="00BF051D" w:rsidRDefault="00405BC9" w:rsidP="00BF051D">
      <w:pPr>
        <w:suppressAutoHyphens/>
        <w:snapToGrid/>
        <w:spacing w:before="0" w:after="0"/>
        <w:jc w:val="center"/>
        <w:rPr>
          <w:rFonts w:eastAsia="DejaVu Sans"/>
          <w:kern w:val="2"/>
          <w:sz w:val="28"/>
          <w:szCs w:val="28"/>
          <w:lang w:eastAsia="en-US"/>
        </w:rPr>
      </w:pPr>
      <w:r>
        <w:rPr>
          <w:rFonts w:eastAsia="DejaVu Sans"/>
          <w:kern w:val="2"/>
          <w:sz w:val="28"/>
          <w:szCs w:val="28"/>
          <w:lang w:eastAsia="en-US"/>
        </w:rPr>
        <w:t xml:space="preserve">от </w:t>
      </w:r>
      <w:r w:rsidRPr="00405BC9">
        <w:rPr>
          <w:rFonts w:eastAsia="DejaVu Sans"/>
          <w:kern w:val="2"/>
          <w:sz w:val="28"/>
          <w:szCs w:val="28"/>
          <w:u w:val="single"/>
          <w:lang w:eastAsia="en-US"/>
        </w:rPr>
        <w:t>21.03.2025</w:t>
      </w:r>
      <w:r w:rsidR="00BF051D" w:rsidRPr="00BF051D">
        <w:rPr>
          <w:rFonts w:eastAsia="DejaVu Sans"/>
          <w:kern w:val="2"/>
          <w:sz w:val="28"/>
          <w:szCs w:val="28"/>
          <w:lang w:eastAsia="en-US"/>
        </w:rPr>
        <w:t xml:space="preserve">                                                 </w:t>
      </w:r>
      <w:r>
        <w:rPr>
          <w:rFonts w:eastAsia="DejaVu Sans"/>
          <w:kern w:val="2"/>
          <w:sz w:val="28"/>
          <w:szCs w:val="28"/>
          <w:lang w:eastAsia="en-US"/>
        </w:rPr>
        <w:t xml:space="preserve">                          № </w:t>
      </w:r>
      <w:r w:rsidRPr="00405BC9">
        <w:rPr>
          <w:rFonts w:eastAsia="DejaVu Sans"/>
          <w:kern w:val="2"/>
          <w:sz w:val="28"/>
          <w:szCs w:val="28"/>
          <w:u w:val="single"/>
          <w:lang w:eastAsia="en-US"/>
        </w:rPr>
        <w:t>203</w:t>
      </w:r>
      <w:r w:rsidR="00BF051D" w:rsidRPr="00BF051D">
        <w:rPr>
          <w:rFonts w:eastAsia="DejaVu Sans"/>
          <w:kern w:val="2"/>
          <w:sz w:val="28"/>
          <w:szCs w:val="28"/>
          <w:lang w:eastAsia="en-US"/>
        </w:rPr>
        <w:t xml:space="preserve">                                                         г. Татарск</w:t>
      </w:r>
    </w:p>
    <w:p w14:paraId="6CDE8BF8" w14:textId="77777777" w:rsidR="00BF051D" w:rsidRPr="00BF051D" w:rsidRDefault="00BF051D" w:rsidP="00BF051D">
      <w:pPr>
        <w:suppressAutoHyphens/>
        <w:snapToGrid/>
        <w:spacing w:before="0" w:after="0"/>
        <w:jc w:val="both"/>
        <w:rPr>
          <w:rFonts w:eastAsia="DejaVu Sans"/>
          <w:kern w:val="2"/>
          <w:sz w:val="28"/>
          <w:szCs w:val="28"/>
          <w:lang w:eastAsia="en-US"/>
        </w:rPr>
      </w:pPr>
    </w:p>
    <w:p w14:paraId="30ACAC4B" w14:textId="77777777" w:rsidR="00BF051D" w:rsidRPr="00BF051D" w:rsidRDefault="00BF051D" w:rsidP="00BF051D">
      <w:pPr>
        <w:suppressAutoHyphens/>
        <w:snapToGrid/>
        <w:spacing w:before="0" w:after="0"/>
        <w:jc w:val="center"/>
        <w:rPr>
          <w:rFonts w:eastAsia="DejaVu Sans"/>
          <w:kern w:val="2"/>
          <w:sz w:val="28"/>
          <w:szCs w:val="28"/>
          <w:lang w:eastAsia="en-US"/>
        </w:rPr>
      </w:pPr>
      <w:r>
        <w:rPr>
          <w:rFonts w:eastAsia="DejaVu Sans"/>
          <w:kern w:val="2"/>
          <w:sz w:val="28"/>
          <w:szCs w:val="28"/>
          <w:lang w:eastAsia="en-US"/>
        </w:rPr>
        <w:t>О комиссии по повышению</w:t>
      </w:r>
      <w:r w:rsidRPr="00BF051D">
        <w:rPr>
          <w:rFonts w:eastAsia="DejaVu Sans"/>
          <w:kern w:val="2"/>
          <w:sz w:val="28"/>
          <w:szCs w:val="28"/>
          <w:lang w:eastAsia="en-US"/>
        </w:rPr>
        <w:t xml:space="preserve"> устойчивости функцио</w:t>
      </w:r>
      <w:r>
        <w:rPr>
          <w:rFonts w:eastAsia="DejaVu Sans"/>
          <w:kern w:val="2"/>
          <w:sz w:val="28"/>
          <w:szCs w:val="28"/>
          <w:lang w:eastAsia="en-US"/>
        </w:rPr>
        <w:t xml:space="preserve">нирования </w:t>
      </w:r>
      <w:r w:rsidR="00A200CE" w:rsidRPr="00A200CE">
        <w:rPr>
          <w:rFonts w:eastAsia="DejaVu Sans"/>
          <w:kern w:val="2"/>
          <w:sz w:val="28"/>
          <w:szCs w:val="28"/>
          <w:lang w:eastAsia="en-US"/>
        </w:rPr>
        <w:t xml:space="preserve">организаций </w:t>
      </w:r>
      <w:r w:rsidRPr="00BF051D">
        <w:rPr>
          <w:rFonts w:eastAsia="DejaVu Sans"/>
          <w:kern w:val="2"/>
          <w:sz w:val="28"/>
          <w:szCs w:val="28"/>
          <w:lang w:eastAsia="en-US"/>
        </w:rPr>
        <w:t>Татарского</w:t>
      </w:r>
      <w:r>
        <w:rPr>
          <w:rFonts w:eastAsia="DejaVu Sans"/>
          <w:kern w:val="2"/>
          <w:sz w:val="28"/>
          <w:szCs w:val="28"/>
          <w:lang w:eastAsia="en-US"/>
        </w:rPr>
        <w:t xml:space="preserve"> муниципального</w:t>
      </w:r>
      <w:r w:rsidRPr="00BF051D">
        <w:rPr>
          <w:rFonts w:eastAsia="DejaVu Sans"/>
          <w:kern w:val="2"/>
          <w:sz w:val="28"/>
          <w:szCs w:val="28"/>
          <w:lang w:eastAsia="en-US"/>
        </w:rPr>
        <w:t xml:space="preserve"> округа Новосибирской области</w:t>
      </w:r>
    </w:p>
    <w:p w14:paraId="6B5A952E" w14:textId="77777777" w:rsidR="00BF051D" w:rsidRPr="00BF051D" w:rsidRDefault="00BF051D" w:rsidP="00BF051D">
      <w:pPr>
        <w:suppressAutoHyphens/>
        <w:snapToGrid/>
        <w:spacing w:before="0" w:after="0"/>
        <w:jc w:val="center"/>
        <w:rPr>
          <w:rFonts w:eastAsia="DejaVu Sans"/>
          <w:kern w:val="2"/>
          <w:sz w:val="28"/>
          <w:szCs w:val="28"/>
          <w:lang w:eastAsia="en-US"/>
        </w:rPr>
      </w:pPr>
    </w:p>
    <w:p w14:paraId="0D1A010C" w14:textId="77777777" w:rsidR="00BF051D" w:rsidRPr="00BF051D" w:rsidRDefault="00BF051D" w:rsidP="00BF051D">
      <w:pPr>
        <w:suppressAutoHyphens/>
        <w:snapToGrid/>
        <w:spacing w:before="0" w:after="0"/>
        <w:jc w:val="both"/>
        <w:rPr>
          <w:rFonts w:eastAsia="DejaVu Sans"/>
          <w:kern w:val="2"/>
          <w:sz w:val="28"/>
          <w:szCs w:val="28"/>
          <w:lang w:eastAsia="en-US"/>
        </w:rPr>
      </w:pPr>
    </w:p>
    <w:p w14:paraId="39A6DC3D" w14:textId="77777777" w:rsidR="00BF051D" w:rsidRPr="00BF051D" w:rsidRDefault="00BF051D" w:rsidP="005623FF">
      <w:pPr>
        <w:suppressAutoHyphens/>
        <w:snapToGrid/>
        <w:spacing w:before="0" w:after="0"/>
        <w:ind w:right="283"/>
        <w:jc w:val="both"/>
        <w:rPr>
          <w:rFonts w:eastAsia="DejaVu Sans"/>
          <w:kern w:val="2"/>
          <w:sz w:val="28"/>
          <w:szCs w:val="28"/>
          <w:lang w:eastAsia="en-US" w:bidi="ru-RU"/>
        </w:rPr>
      </w:pPr>
      <w:r>
        <w:rPr>
          <w:rFonts w:eastAsia="DejaVu Sans"/>
          <w:kern w:val="2"/>
          <w:sz w:val="28"/>
          <w:szCs w:val="28"/>
          <w:lang w:eastAsia="en-US"/>
        </w:rPr>
        <w:t xml:space="preserve">       </w:t>
      </w:r>
      <w:r w:rsidRPr="00BF051D">
        <w:rPr>
          <w:rFonts w:eastAsia="DejaVu Sans"/>
          <w:kern w:val="2"/>
          <w:sz w:val="28"/>
          <w:szCs w:val="28"/>
          <w:lang w:eastAsia="en-US"/>
        </w:rPr>
        <w:t xml:space="preserve">В соответствии с Федеральным законом от 12.02.1998 № 28-ФЗ «О  гражданской обороне», </w:t>
      </w:r>
      <w:r w:rsidR="00A200CE">
        <w:rPr>
          <w:sz w:val="28"/>
          <w:szCs w:val="28"/>
        </w:rPr>
        <w:t>п</w:t>
      </w:r>
      <w:r w:rsidR="00A200CE" w:rsidRPr="00007A7D">
        <w:rPr>
          <w:sz w:val="28"/>
          <w:szCs w:val="28"/>
        </w:rPr>
        <w:t>остановлением Правительства Российской Федерации от</w:t>
      </w:r>
      <w:r w:rsidR="00A200CE">
        <w:rPr>
          <w:sz w:val="28"/>
          <w:szCs w:val="28"/>
        </w:rPr>
        <w:t xml:space="preserve"> </w:t>
      </w:r>
      <w:r w:rsidR="00A200CE" w:rsidRPr="00007A7D">
        <w:rPr>
          <w:sz w:val="28"/>
          <w:szCs w:val="28"/>
        </w:rPr>
        <w:t xml:space="preserve">26.11.2007 № 804 «Об утверждении Положения о гражданской </w:t>
      </w:r>
      <w:r w:rsidR="00A200CE">
        <w:rPr>
          <w:sz w:val="28"/>
          <w:szCs w:val="28"/>
        </w:rPr>
        <w:t xml:space="preserve">обороне в Российской Федерации», </w:t>
      </w:r>
      <w:r w:rsidRPr="00BF051D">
        <w:rPr>
          <w:rFonts w:eastAsia="Calibri"/>
          <w:sz w:val="28"/>
          <w:szCs w:val="28"/>
          <w:shd w:val="clear" w:color="auto" w:fill="FFFFFF"/>
          <w:lang w:eastAsia="en-US"/>
        </w:rPr>
        <w:t>приказом Министерства Российской Федерации по делам гражданской обороны, чрезвычайным ситуациям и ликвидации последствий стихийных бедствий от 14.11.2008 № 687 «Об утверждении Положения об организации и ведении гражданской обороны в муниципальных образованиях и организациях», в целях обеспечения устойчивости функционирования организаций, необходимых для выживания населения при военных конфликтах или вследствие этих конфликтов, а также при чрезвычайных ситуациях природного и техн</w:t>
      </w:r>
      <w:r>
        <w:rPr>
          <w:rFonts w:eastAsia="Calibri"/>
          <w:sz w:val="28"/>
          <w:szCs w:val="28"/>
          <w:shd w:val="clear" w:color="auto" w:fill="FFFFFF"/>
          <w:lang w:eastAsia="en-US"/>
        </w:rPr>
        <w:t>огенного характера</w:t>
      </w:r>
      <w:r w:rsidRPr="00BF051D">
        <w:rPr>
          <w:rFonts w:eastAsia="DejaVu Sans"/>
          <w:kern w:val="2"/>
          <w:sz w:val="28"/>
          <w:szCs w:val="28"/>
          <w:lang w:eastAsia="en-US"/>
        </w:rPr>
        <w:t xml:space="preserve"> на территории</w:t>
      </w:r>
      <w:r w:rsidRPr="00BF051D">
        <w:rPr>
          <w:rFonts w:eastAsia="DejaVu Sans"/>
          <w:kern w:val="2"/>
          <w:sz w:val="28"/>
          <w:szCs w:val="28"/>
          <w:lang w:eastAsia="en-US" w:bidi="ru-RU"/>
        </w:rPr>
        <w:t xml:space="preserve"> </w:t>
      </w:r>
      <w:r w:rsidRPr="00BF051D">
        <w:rPr>
          <w:rFonts w:eastAsia="DejaVu Sans"/>
          <w:kern w:val="2"/>
          <w:sz w:val="28"/>
          <w:szCs w:val="28"/>
          <w:lang w:eastAsia="en-US"/>
        </w:rPr>
        <w:t>Татарского муниципального округа Новосибирской области</w:t>
      </w:r>
      <w:r w:rsidRPr="00BF051D">
        <w:rPr>
          <w:rFonts w:eastAsia="DejaVu Sans"/>
          <w:b/>
          <w:kern w:val="2"/>
          <w:sz w:val="28"/>
          <w:szCs w:val="28"/>
          <w:lang w:eastAsia="en-US" w:bidi="ru-RU"/>
        </w:rPr>
        <w:t xml:space="preserve"> </w:t>
      </w:r>
      <w:r w:rsidR="005647EC">
        <w:rPr>
          <w:rFonts w:eastAsia="DejaVu Sans"/>
          <w:kern w:val="2"/>
          <w:sz w:val="28"/>
          <w:szCs w:val="28"/>
          <w:lang w:eastAsia="en-US" w:bidi="ru-RU"/>
        </w:rPr>
        <w:t>ПОСТАНОВЛЯЕТ</w:t>
      </w:r>
      <w:r w:rsidRPr="00BF051D">
        <w:rPr>
          <w:rFonts w:eastAsia="DejaVu Sans"/>
          <w:kern w:val="2"/>
          <w:sz w:val="28"/>
          <w:szCs w:val="28"/>
          <w:lang w:eastAsia="en-US" w:bidi="ru-RU"/>
        </w:rPr>
        <w:t>:</w:t>
      </w:r>
    </w:p>
    <w:p w14:paraId="515BD073" w14:textId="77777777" w:rsidR="00BF051D" w:rsidRPr="00BF051D" w:rsidRDefault="00BF051D" w:rsidP="005623FF">
      <w:pPr>
        <w:suppressAutoHyphens/>
        <w:snapToGrid/>
        <w:spacing w:before="0" w:after="0"/>
        <w:ind w:right="283"/>
        <w:jc w:val="both"/>
        <w:rPr>
          <w:rFonts w:eastAsia="DejaVu Sans"/>
          <w:kern w:val="2"/>
          <w:sz w:val="28"/>
          <w:szCs w:val="28"/>
          <w:lang w:eastAsia="en-US"/>
        </w:rPr>
      </w:pPr>
      <w:r>
        <w:rPr>
          <w:rFonts w:eastAsia="DejaVu Sans"/>
          <w:kern w:val="2"/>
          <w:sz w:val="28"/>
          <w:szCs w:val="28"/>
          <w:lang w:eastAsia="en-US"/>
        </w:rPr>
        <w:t xml:space="preserve">       </w:t>
      </w:r>
      <w:r w:rsidRPr="00BF051D">
        <w:rPr>
          <w:rFonts w:eastAsia="DejaVu Sans"/>
          <w:kern w:val="2"/>
          <w:sz w:val="28"/>
          <w:szCs w:val="28"/>
          <w:lang w:eastAsia="en-US"/>
        </w:rPr>
        <w:t>1. Создать комиссию по вопросам повышения устойчиво</w:t>
      </w:r>
      <w:r>
        <w:rPr>
          <w:rFonts w:eastAsia="DejaVu Sans"/>
          <w:kern w:val="2"/>
          <w:sz w:val="28"/>
          <w:szCs w:val="28"/>
          <w:lang w:eastAsia="en-US"/>
        </w:rPr>
        <w:t xml:space="preserve">сти функционирования </w:t>
      </w:r>
      <w:r w:rsidR="00A200CE" w:rsidRPr="00A200CE">
        <w:rPr>
          <w:rFonts w:eastAsia="DejaVu Sans"/>
          <w:kern w:val="2"/>
          <w:sz w:val="28"/>
          <w:szCs w:val="28"/>
          <w:lang w:eastAsia="en-US"/>
        </w:rPr>
        <w:t xml:space="preserve">организаций </w:t>
      </w:r>
      <w:r w:rsidRPr="00BF051D">
        <w:rPr>
          <w:rFonts w:eastAsia="DejaVu Sans"/>
          <w:kern w:val="2"/>
          <w:sz w:val="28"/>
          <w:szCs w:val="28"/>
          <w:lang w:eastAsia="en-US"/>
        </w:rPr>
        <w:t>в военное время и при чрезвычайных ситуациях на территории Татарского муниципального округа Новосибирской области</w:t>
      </w:r>
      <w:r w:rsidR="00FE7318">
        <w:rPr>
          <w:rFonts w:eastAsia="DejaVu Sans"/>
          <w:kern w:val="2"/>
          <w:sz w:val="28"/>
          <w:szCs w:val="28"/>
          <w:lang w:eastAsia="en-US"/>
        </w:rPr>
        <w:t xml:space="preserve"> согласно приложению</w:t>
      </w:r>
      <w:r w:rsidR="005647EC">
        <w:rPr>
          <w:rFonts w:eastAsia="DejaVu Sans"/>
          <w:kern w:val="2"/>
          <w:sz w:val="28"/>
          <w:szCs w:val="28"/>
          <w:lang w:eastAsia="en-US"/>
        </w:rPr>
        <w:t xml:space="preserve"> №1 к настоящему постановлению</w:t>
      </w:r>
      <w:r w:rsidRPr="00BF051D">
        <w:rPr>
          <w:rFonts w:eastAsia="DejaVu Sans"/>
          <w:kern w:val="2"/>
          <w:sz w:val="28"/>
          <w:szCs w:val="28"/>
          <w:lang w:eastAsia="en-US"/>
        </w:rPr>
        <w:t>.</w:t>
      </w:r>
    </w:p>
    <w:p w14:paraId="4A589FC6" w14:textId="77777777" w:rsidR="00BF051D" w:rsidRPr="00BF051D" w:rsidRDefault="00BF051D" w:rsidP="005623FF">
      <w:pPr>
        <w:suppressAutoHyphens/>
        <w:snapToGrid/>
        <w:spacing w:before="0" w:after="0"/>
        <w:ind w:right="283"/>
        <w:jc w:val="both"/>
        <w:rPr>
          <w:rFonts w:eastAsia="DejaVu Sans"/>
          <w:kern w:val="2"/>
          <w:sz w:val="28"/>
          <w:szCs w:val="28"/>
          <w:lang w:eastAsia="en-US"/>
        </w:rPr>
      </w:pPr>
      <w:r>
        <w:rPr>
          <w:rFonts w:eastAsia="DejaVu Sans"/>
          <w:kern w:val="2"/>
          <w:sz w:val="28"/>
          <w:szCs w:val="28"/>
          <w:lang w:eastAsia="en-US"/>
        </w:rPr>
        <w:t xml:space="preserve">       </w:t>
      </w:r>
      <w:r w:rsidR="005647EC">
        <w:rPr>
          <w:rFonts w:eastAsia="DejaVu Sans"/>
          <w:kern w:val="2"/>
          <w:sz w:val="28"/>
          <w:szCs w:val="28"/>
          <w:lang w:eastAsia="en-US"/>
        </w:rPr>
        <w:t>2. Утвердить</w:t>
      </w:r>
      <w:r w:rsidRPr="00BF051D">
        <w:rPr>
          <w:rFonts w:eastAsia="DejaVu Sans"/>
          <w:kern w:val="2"/>
          <w:sz w:val="28"/>
          <w:szCs w:val="28"/>
          <w:lang w:eastAsia="en-US"/>
        </w:rPr>
        <w:t xml:space="preserve"> Положение о комиссии по вопросам повышения устойчивости функционирования </w:t>
      </w:r>
      <w:r w:rsidR="00A200CE" w:rsidRPr="00B33072">
        <w:rPr>
          <w:sz w:val="28"/>
          <w:szCs w:val="28"/>
        </w:rPr>
        <w:t xml:space="preserve">организаций </w:t>
      </w:r>
      <w:r w:rsidR="00A200CE">
        <w:rPr>
          <w:sz w:val="28"/>
          <w:szCs w:val="28"/>
        </w:rPr>
        <w:t xml:space="preserve"> </w:t>
      </w:r>
      <w:r w:rsidRPr="00BF051D">
        <w:rPr>
          <w:rFonts w:eastAsia="DejaVu Sans"/>
          <w:kern w:val="2"/>
          <w:sz w:val="28"/>
          <w:szCs w:val="28"/>
          <w:lang w:eastAsia="en-US"/>
        </w:rPr>
        <w:t>в военное время и в чрезвычайных ситуациях на территории Татарского муниципального округа Новосибирской области</w:t>
      </w:r>
      <w:r w:rsidR="00A4257C" w:rsidRPr="00A4257C">
        <w:rPr>
          <w:rFonts w:eastAsia="DejaVu Sans"/>
          <w:kern w:val="2"/>
          <w:sz w:val="28"/>
          <w:szCs w:val="28"/>
          <w:lang w:eastAsia="en-US"/>
        </w:rPr>
        <w:t xml:space="preserve"> согласно</w:t>
      </w:r>
      <w:r w:rsidR="00FE7318">
        <w:rPr>
          <w:rFonts w:eastAsia="DejaVu Sans"/>
          <w:kern w:val="2"/>
          <w:sz w:val="28"/>
          <w:szCs w:val="28"/>
          <w:lang w:eastAsia="en-US"/>
        </w:rPr>
        <w:t xml:space="preserve"> приложению №</w:t>
      </w:r>
      <w:r w:rsidR="00A4257C">
        <w:rPr>
          <w:rFonts w:eastAsia="DejaVu Sans"/>
          <w:kern w:val="2"/>
          <w:sz w:val="28"/>
          <w:szCs w:val="28"/>
          <w:lang w:eastAsia="en-US"/>
        </w:rPr>
        <w:t>2</w:t>
      </w:r>
      <w:r w:rsidR="00A4257C" w:rsidRPr="00A4257C">
        <w:rPr>
          <w:rFonts w:eastAsia="DejaVu Sans"/>
          <w:kern w:val="2"/>
          <w:sz w:val="28"/>
          <w:szCs w:val="28"/>
          <w:lang w:eastAsia="en-US"/>
        </w:rPr>
        <w:t xml:space="preserve"> к настоящему постановлению.</w:t>
      </w:r>
    </w:p>
    <w:p w14:paraId="44F63A28" w14:textId="77777777" w:rsidR="00BF051D" w:rsidRPr="00BF051D" w:rsidRDefault="00BF051D" w:rsidP="005623FF">
      <w:pPr>
        <w:suppressAutoHyphens/>
        <w:snapToGrid/>
        <w:spacing w:before="0" w:after="0"/>
        <w:ind w:right="283"/>
        <w:jc w:val="both"/>
        <w:rPr>
          <w:rFonts w:eastAsia="DejaVu Sans"/>
          <w:kern w:val="2"/>
          <w:sz w:val="28"/>
          <w:szCs w:val="28"/>
          <w:lang w:eastAsia="en-US"/>
        </w:rPr>
      </w:pPr>
      <w:r>
        <w:rPr>
          <w:rFonts w:eastAsia="DejaVu Sans"/>
          <w:kern w:val="2"/>
          <w:sz w:val="28"/>
          <w:szCs w:val="28"/>
          <w:lang w:eastAsia="en-US"/>
        </w:rPr>
        <w:t xml:space="preserve">       </w:t>
      </w:r>
      <w:r w:rsidR="00A4257C">
        <w:rPr>
          <w:rFonts w:eastAsia="DejaVu Sans"/>
          <w:kern w:val="2"/>
          <w:sz w:val="28"/>
          <w:szCs w:val="28"/>
          <w:lang w:eastAsia="en-US"/>
        </w:rPr>
        <w:t>3. Утвердить</w:t>
      </w:r>
      <w:r w:rsidRPr="00BF051D">
        <w:rPr>
          <w:rFonts w:eastAsia="DejaVu Sans"/>
          <w:kern w:val="2"/>
          <w:sz w:val="28"/>
          <w:szCs w:val="28"/>
          <w:lang w:eastAsia="en-US"/>
        </w:rPr>
        <w:t xml:space="preserve"> Состав комиссии по вопросам повышения устойчивости функционирования </w:t>
      </w:r>
      <w:r w:rsidR="00A200CE" w:rsidRPr="00B33072">
        <w:rPr>
          <w:sz w:val="28"/>
          <w:szCs w:val="28"/>
        </w:rPr>
        <w:t xml:space="preserve">организаций </w:t>
      </w:r>
      <w:r w:rsidRPr="00BF051D">
        <w:rPr>
          <w:rFonts w:eastAsia="DejaVu Sans"/>
          <w:kern w:val="2"/>
          <w:sz w:val="28"/>
          <w:szCs w:val="28"/>
          <w:lang w:eastAsia="en-US"/>
        </w:rPr>
        <w:t>в военное время и в чрезвычайных ситуациях на территории Татарского муниципального округа Новосибирской области.</w:t>
      </w:r>
    </w:p>
    <w:p w14:paraId="3521F875" w14:textId="77777777" w:rsidR="00BF051D" w:rsidRPr="00BF051D" w:rsidRDefault="00BF051D" w:rsidP="005623FF">
      <w:pPr>
        <w:suppressAutoHyphens/>
        <w:snapToGrid/>
        <w:spacing w:before="0" w:after="0"/>
        <w:ind w:right="283"/>
        <w:jc w:val="both"/>
        <w:rPr>
          <w:rFonts w:eastAsia="DejaVu Sans"/>
          <w:kern w:val="2"/>
          <w:sz w:val="28"/>
          <w:szCs w:val="28"/>
          <w:lang w:eastAsia="en-US"/>
        </w:rPr>
      </w:pPr>
      <w:r>
        <w:rPr>
          <w:rFonts w:eastAsia="DejaVu Sans"/>
          <w:kern w:val="2"/>
          <w:sz w:val="28"/>
          <w:szCs w:val="28"/>
          <w:lang w:eastAsia="en-US"/>
        </w:rPr>
        <w:t xml:space="preserve">       </w:t>
      </w:r>
      <w:r w:rsidRPr="00BF051D">
        <w:rPr>
          <w:rFonts w:eastAsia="DejaVu Sans"/>
          <w:kern w:val="2"/>
          <w:sz w:val="28"/>
          <w:szCs w:val="28"/>
          <w:lang w:eastAsia="en-US"/>
        </w:rPr>
        <w:t xml:space="preserve">4. Рекомендовать руководителям организаций независимо от их организационно-правовых форм и форм собственности, расположенных на территории Татарского муниципального округа Новосибирской области, в </w:t>
      </w:r>
      <w:r w:rsidRPr="00BF051D">
        <w:rPr>
          <w:rFonts w:eastAsia="DejaVu Sans"/>
          <w:kern w:val="2"/>
          <w:sz w:val="28"/>
          <w:szCs w:val="28"/>
          <w:lang w:eastAsia="en-US"/>
        </w:rPr>
        <w:lastRenderedPageBreak/>
        <w:t xml:space="preserve">соответствии с приказом Министерства Российской Федерации по делам гражданской обороны, чрезвычайным ситуациям и ликвидации последствий стихийных бедствий от 14.11.2008 № 687 «Об утверждении Положения об организации и ведении гражданской обороны в  муниципальных образованиях и организациях» разработать и утвердить правовые акты по вопросам повышения устойчивости функционирования </w:t>
      </w:r>
      <w:r w:rsidR="00A200CE" w:rsidRPr="00A200CE">
        <w:rPr>
          <w:rFonts w:eastAsia="DejaVu Sans"/>
          <w:kern w:val="2"/>
          <w:sz w:val="28"/>
          <w:szCs w:val="28"/>
          <w:lang w:eastAsia="en-US"/>
        </w:rPr>
        <w:t xml:space="preserve">организаций </w:t>
      </w:r>
      <w:r w:rsidRPr="00BF051D">
        <w:rPr>
          <w:rFonts w:eastAsia="DejaVu Sans"/>
          <w:kern w:val="2"/>
          <w:sz w:val="28"/>
          <w:szCs w:val="28"/>
          <w:lang w:eastAsia="en-US"/>
        </w:rPr>
        <w:t>при возникновении чрезвычайных ситуаций природного и техногенного характера в мирное и военное время.</w:t>
      </w:r>
    </w:p>
    <w:p w14:paraId="734577DE" w14:textId="77777777" w:rsidR="00BF051D" w:rsidRPr="00BF051D" w:rsidRDefault="007A59F3" w:rsidP="005623FF">
      <w:pPr>
        <w:suppressAutoHyphens/>
        <w:snapToGrid/>
        <w:spacing w:before="0" w:after="0"/>
        <w:ind w:right="283"/>
        <w:jc w:val="both"/>
        <w:rPr>
          <w:rFonts w:eastAsia="DejaVu Sans"/>
          <w:kern w:val="2"/>
          <w:sz w:val="28"/>
          <w:szCs w:val="28"/>
          <w:lang w:eastAsia="en-US"/>
        </w:rPr>
      </w:pPr>
      <w:r>
        <w:rPr>
          <w:rFonts w:eastAsia="DejaVu Sans"/>
          <w:iCs/>
          <w:kern w:val="2"/>
          <w:sz w:val="28"/>
          <w:szCs w:val="28"/>
          <w:lang w:eastAsia="en-US"/>
        </w:rPr>
        <w:t xml:space="preserve">      </w:t>
      </w:r>
      <w:r w:rsidR="00BF051D" w:rsidRPr="00BF051D">
        <w:rPr>
          <w:rFonts w:eastAsia="DejaVu Sans"/>
          <w:iCs/>
          <w:kern w:val="2"/>
          <w:sz w:val="28"/>
          <w:szCs w:val="28"/>
          <w:lang w:eastAsia="en-US"/>
        </w:rPr>
        <w:t xml:space="preserve">5. </w:t>
      </w:r>
      <w:r w:rsidR="00BF051D" w:rsidRPr="00BF051D">
        <w:rPr>
          <w:rFonts w:eastAsia="DejaVu Sans"/>
          <w:kern w:val="2"/>
          <w:sz w:val="28"/>
          <w:szCs w:val="28"/>
          <w:lang w:eastAsia="en-US" w:bidi="ru-RU"/>
        </w:rPr>
        <w:t>Отделу организационной работы, контроля  связей с общественностью настоящее постановление опубликовать в Бюллетене органов местного самоуправления Татарского муниципального района Новосибирской области и разместить на официальном сайте администрации Татарского муниципального округа Новосибирской области</w:t>
      </w:r>
      <w:r w:rsidR="00BF051D" w:rsidRPr="00BF051D">
        <w:rPr>
          <w:rFonts w:eastAsia="DejaVu Sans"/>
          <w:kern w:val="2"/>
          <w:sz w:val="28"/>
          <w:szCs w:val="28"/>
          <w:lang w:eastAsia="en-US"/>
        </w:rPr>
        <w:t>.</w:t>
      </w:r>
    </w:p>
    <w:p w14:paraId="4B1477E8" w14:textId="77777777" w:rsidR="00BF051D" w:rsidRPr="00BF051D" w:rsidRDefault="007A59F3" w:rsidP="00BF051D">
      <w:pPr>
        <w:suppressAutoHyphens/>
        <w:snapToGrid/>
        <w:spacing w:before="0" w:after="0"/>
        <w:jc w:val="both"/>
        <w:rPr>
          <w:rFonts w:eastAsia="DejaVu Sans"/>
          <w:kern w:val="2"/>
          <w:sz w:val="28"/>
          <w:szCs w:val="28"/>
          <w:lang w:eastAsia="en-US"/>
        </w:rPr>
      </w:pPr>
      <w:r>
        <w:rPr>
          <w:rFonts w:eastAsia="DejaVu Sans"/>
          <w:kern w:val="2"/>
          <w:sz w:val="28"/>
          <w:szCs w:val="28"/>
          <w:lang w:eastAsia="en-US" w:bidi="ru-RU"/>
        </w:rPr>
        <w:t xml:space="preserve">      </w:t>
      </w:r>
      <w:r w:rsidR="00BF051D" w:rsidRPr="00BF051D">
        <w:rPr>
          <w:rFonts w:eastAsia="DejaVu Sans"/>
          <w:kern w:val="2"/>
          <w:sz w:val="28"/>
          <w:szCs w:val="28"/>
          <w:lang w:eastAsia="en-US"/>
        </w:rPr>
        <w:t>6. </w:t>
      </w:r>
      <w:r w:rsidR="00BF051D" w:rsidRPr="00BF051D">
        <w:rPr>
          <w:rFonts w:eastAsia="DejaVu Sans"/>
          <w:iCs/>
          <w:kern w:val="2"/>
          <w:sz w:val="28"/>
          <w:szCs w:val="28"/>
          <w:lang w:eastAsia="en-US" w:bidi="ru-RU"/>
        </w:rPr>
        <w:t>Постановление вступает в силу после официального опубликования</w:t>
      </w:r>
      <w:r w:rsidR="00BF051D" w:rsidRPr="00BF051D">
        <w:rPr>
          <w:rFonts w:eastAsia="DejaVu Sans"/>
          <w:kern w:val="2"/>
          <w:sz w:val="28"/>
          <w:szCs w:val="28"/>
          <w:lang w:eastAsia="en-US"/>
        </w:rPr>
        <w:t>.</w:t>
      </w:r>
    </w:p>
    <w:p w14:paraId="6B48EDA6" w14:textId="77777777" w:rsidR="00BF051D" w:rsidRPr="00BF051D" w:rsidRDefault="007A59F3" w:rsidP="00BF051D">
      <w:pPr>
        <w:suppressAutoHyphens/>
        <w:snapToGrid/>
        <w:spacing w:before="0" w:after="0"/>
        <w:jc w:val="both"/>
        <w:rPr>
          <w:rFonts w:eastAsia="DejaVu Sans"/>
          <w:kern w:val="2"/>
          <w:sz w:val="28"/>
          <w:szCs w:val="28"/>
          <w:lang w:eastAsia="en-US"/>
        </w:rPr>
      </w:pPr>
      <w:r>
        <w:rPr>
          <w:rFonts w:eastAsia="DejaVu Sans"/>
          <w:kern w:val="2"/>
          <w:sz w:val="28"/>
          <w:szCs w:val="28"/>
          <w:lang w:eastAsia="en-US"/>
        </w:rPr>
        <w:t xml:space="preserve">      </w:t>
      </w:r>
      <w:r w:rsidR="00BF051D" w:rsidRPr="00BF051D">
        <w:rPr>
          <w:rFonts w:eastAsia="DejaVu Sans"/>
          <w:kern w:val="2"/>
          <w:sz w:val="28"/>
          <w:szCs w:val="28"/>
          <w:lang w:eastAsia="en-US"/>
        </w:rPr>
        <w:t>7. </w:t>
      </w:r>
      <w:r w:rsidR="00BF051D" w:rsidRPr="00BF051D">
        <w:rPr>
          <w:rFonts w:eastAsia="DejaVu Sans"/>
          <w:kern w:val="2"/>
          <w:sz w:val="28"/>
          <w:szCs w:val="28"/>
          <w:lang w:eastAsia="en-US" w:bidi="ru-RU"/>
        </w:rPr>
        <w:t>Контроль за исполнением данного постановления оставляю за собой.</w:t>
      </w:r>
    </w:p>
    <w:p w14:paraId="67D1E87F" w14:textId="77777777" w:rsidR="00BF051D" w:rsidRPr="00BF051D" w:rsidRDefault="00BF051D" w:rsidP="00FE7318">
      <w:pPr>
        <w:suppressAutoHyphens/>
        <w:snapToGrid/>
        <w:spacing w:before="0" w:after="0"/>
        <w:jc w:val="both"/>
        <w:rPr>
          <w:rFonts w:eastAsia="DejaVu Sans"/>
          <w:kern w:val="2"/>
          <w:sz w:val="28"/>
          <w:szCs w:val="28"/>
          <w:lang w:eastAsia="en-US"/>
        </w:rPr>
      </w:pPr>
    </w:p>
    <w:p w14:paraId="7AD13F41" w14:textId="77777777" w:rsidR="00BF051D" w:rsidRPr="00BF051D" w:rsidRDefault="00BF051D" w:rsidP="00FE7318">
      <w:pPr>
        <w:suppressAutoHyphens/>
        <w:snapToGrid/>
        <w:spacing w:before="0" w:after="0"/>
        <w:jc w:val="both"/>
        <w:rPr>
          <w:rFonts w:eastAsia="DejaVu Sans"/>
          <w:kern w:val="2"/>
          <w:sz w:val="28"/>
          <w:szCs w:val="28"/>
          <w:lang w:eastAsia="en-US"/>
        </w:rPr>
      </w:pPr>
    </w:p>
    <w:p w14:paraId="487488C3" w14:textId="77777777" w:rsidR="00BF051D" w:rsidRPr="00BF051D" w:rsidRDefault="00BF051D" w:rsidP="00FE7318">
      <w:pPr>
        <w:suppressAutoHyphens/>
        <w:snapToGrid/>
        <w:spacing w:before="0" w:after="0"/>
        <w:jc w:val="both"/>
        <w:rPr>
          <w:rFonts w:eastAsia="DejaVu Sans"/>
          <w:kern w:val="2"/>
          <w:sz w:val="28"/>
          <w:szCs w:val="28"/>
          <w:lang w:eastAsia="en-US"/>
        </w:rPr>
      </w:pPr>
    </w:p>
    <w:p w14:paraId="39AF8D43" w14:textId="77777777" w:rsidR="00BF051D" w:rsidRPr="00BF051D" w:rsidRDefault="00BF051D" w:rsidP="00BF051D">
      <w:pPr>
        <w:suppressAutoHyphens/>
        <w:snapToGrid/>
        <w:spacing w:before="0" w:after="0"/>
        <w:jc w:val="both"/>
        <w:rPr>
          <w:rFonts w:eastAsia="DejaVu Sans"/>
          <w:kern w:val="2"/>
          <w:sz w:val="28"/>
          <w:szCs w:val="28"/>
          <w:lang w:eastAsia="en-US" w:bidi="ru-RU"/>
        </w:rPr>
      </w:pPr>
      <w:r w:rsidRPr="00BF051D">
        <w:rPr>
          <w:rFonts w:eastAsia="DejaVu Sans"/>
          <w:kern w:val="2"/>
          <w:sz w:val="28"/>
          <w:szCs w:val="28"/>
          <w:lang w:eastAsia="en-US" w:bidi="ru-RU"/>
        </w:rPr>
        <w:t xml:space="preserve">Глава Татарского муниципального округа  </w:t>
      </w:r>
    </w:p>
    <w:p w14:paraId="1ECB16D0" w14:textId="77777777" w:rsidR="00BF051D" w:rsidRPr="00BF051D" w:rsidRDefault="00BF051D" w:rsidP="005623FF">
      <w:pPr>
        <w:suppressAutoHyphens/>
        <w:snapToGrid/>
        <w:spacing w:before="0" w:after="0"/>
        <w:ind w:right="283"/>
        <w:jc w:val="both"/>
        <w:rPr>
          <w:rFonts w:eastAsia="DejaVu Sans"/>
          <w:kern w:val="2"/>
          <w:sz w:val="28"/>
          <w:szCs w:val="28"/>
          <w:lang w:eastAsia="en-US" w:bidi="ru-RU"/>
        </w:rPr>
      </w:pPr>
      <w:r w:rsidRPr="00BF051D">
        <w:rPr>
          <w:rFonts w:eastAsia="DejaVu Sans"/>
          <w:kern w:val="2"/>
          <w:sz w:val="28"/>
          <w:szCs w:val="28"/>
          <w:lang w:eastAsia="en-US" w:bidi="ru-RU"/>
        </w:rPr>
        <w:t xml:space="preserve">Новосибирской области             </w:t>
      </w:r>
      <w:r w:rsidR="007A59F3">
        <w:rPr>
          <w:rFonts w:eastAsia="DejaVu Sans"/>
          <w:kern w:val="2"/>
          <w:sz w:val="28"/>
          <w:szCs w:val="28"/>
          <w:lang w:eastAsia="en-US" w:bidi="ru-RU"/>
        </w:rPr>
        <w:t xml:space="preserve">                              </w:t>
      </w:r>
      <w:r w:rsidR="005623FF">
        <w:rPr>
          <w:rFonts w:eastAsia="DejaVu Sans"/>
          <w:kern w:val="2"/>
          <w:sz w:val="28"/>
          <w:szCs w:val="28"/>
          <w:lang w:eastAsia="en-US" w:bidi="ru-RU"/>
        </w:rPr>
        <w:t xml:space="preserve">             </w:t>
      </w:r>
      <w:r w:rsidRPr="00BF051D">
        <w:rPr>
          <w:rFonts w:eastAsia="DejaVu Sans"/>
          <w:kern w:val="2"/>
          <w:sz w:val="28"/>
          <w:szCs w:val="28"/>
          <w:lang w:eastAsia="en-US" w:bidi="ru-RU"/>
        </w:rPr>
        <w:t xml:space="preserve">       Ю. М. Вязов</w:t>
      </w:r>
    </w:p>
    <w:p w14:paraId="7036EA5F" w14:textId="77777777" w:rsidR="00BF051D" w:rsidRPr="00BF051D" w:rsidRDefault="00BF051D" w:rsidP="00BF051D">
      <w:pPr>
        <w:suppressAutoHyphens/>
        <w:snapToGrid/>
        <w:spacing w:before="0" w:after="0"/>
        <w:jc w:val="both"/>
        <w:rPr>
          <w:rFonts w:eastAsia="DejaVu Sans"/>
          <w:kern w:val="2"/>
          <w:sz w:val="28"/>
          <w:szCs w:val="28"/>
          <w:lang w:eastAsia="en-US"/>
        </w:rPr>
      </w:pPr>
    </w:p>
    <w:p w14:paraId="05CA434A" w14:textId="77777777" w:rsidR="00BF051D" w:rsidRPr="00BF051D" w:rsidRDefault="00BF051D" w:rsidP="00BF051D">
      <w:pPr>
        <w:suppressAutoHyphens/>
        <w:snapToGrid/>
        <w:spacing w:before="0" w:after="0"/>
        <w:jc w:val="both"/>
        <w:rPr>
          <w:rFonts w:eastAsia="DejaVu Sans"/>
          <w:kern w:val="2"/>
          <w:sz w:val="28"/>
          <w:szCs w:val="28"/>
          <w:lang w:eastAsia="en-US"/>
        </w:rPr>
      </w:pPr>
    </w:p>
    <w:p w14:paraId="3B841C44" w14:textId="77777777" w:rsidR="00BF051D" w:rsidRPr="00BF051D" w:rsidRDefault="00BF051D" w:rsidP="00BF051D">
      <w:pPr>
        <w:suppressAutoHyphens/>
        <w:snapToGrid/>
        <w:spacing w:before="0" w:after="0"/>
        <w:jc w:val="both"/>
        <w:rPr>
          <w:rFonts w:eastAsia="DejaVu Sans"/>
          <w:kern w:val="2"/>
          <w:sz w:val="28"/>
          <w:szCs w:val="28"/>
          <w:lang w:eastAsia="en-US"/>
        </w:rPr>
      </w:pPr>
    </w:p>
    <w:p w14:paraId="563D20E3" w14:textId="77777777" w:rsidR="00BF051D" w:rsidRPr="00BF051D" w:rsidRDefault="00BF051D" w:rsidP="00BF051D">
      <w:pPr>
        <w:suppressAutoHyphens/>
        <w:snapToGrid/>
        <w:spacing w:before="0" w:after="0"/>
        <w:jc w:val="both"/>
        <w:rPr>
          <w:rFonts w:eastAsia="DejaVu Sans"/>
          <w:kern w:val="2"/>
          <w:sz w:val="28"/>
          <w:szCs w:val="28"/>
          <w:lang w:eastAsia="en-US"/>
        </w:rPr>
      </w:pPr>
    </w:p>
    <w:p w14:paraId="0223898C" w14:textId="77777777" w:rsidR="00BF051D" w:rsidRPr="00BF051D" w:rsidRDefault="00BF051D" w:rsidP="00BF051D">
      <w:pPr>
        <w:suppressAutoHyphens/>
        <w:snapToGrid/>
        <w:spacing w:before="0" w:after="0"/>
        <w:jc w:val="both"/>
        <w:rPr>
          <w:rFonts w:eastAsia="DejaVu Sans"/>
          <w:kern w:val="2"/>
          <w:sz w:val="28"/>
          <w:szCs w:val="28"/>
          <w:lang w:eastAsia="en-US"/>
        </w:rPr>
      </w:pPr>
    </w:p>
    <w:p w14:paraId="2860749C" w14:textId="77777777" w:rsidR="00BF051D" w:rsidRPr="00BF051D" w:rsidRDefault="00BF051D" w:rsidP="00BF051D">
      <w:pPr>
        <w:suppressAutoHyphens/>
        <w:snapToGrid/>
        <w:spacing w:before="0" w:after="0"/>
        <w:jc w:val="both"/>
        <w:rPr>
          <w:rFonts w:eastAsia="DejaVu Sans"/>
          <w:kern w:val="2"/>
          <w:sz w:val="28"/>
          <w:szCs w:val="28"/>
          <w:lang w:eastAsia="en-US"/>
        </w:rPr>
      </w:pPr>
    </w:p>
    <w:p w14:paraId="176659B8" w14:textId="77777777" w:rsidR="00BF051D" w:rsidRPr="00BF051D" w:rsidRDefault="00BF051D" w:rsidP="00BF051D">
      <w:pPr>
        <w:suppressAutoHyphens/>
        <w:snapToGrid/>
        <w:spacing w:before="0" w:after="0"/>
        <w:jc w:val="both"/>
        <w:rPr>
          <w:rFonts w:eastAsia="DejaVu Sans"/>
          <w:kern w:val="2"/>
          <w:sz w:val="28"/>
          <w:szCs w:val="28"/>
          <w:lang w:eastAsia="en-US"/>
        </w:rPr>
      </w:pPr>
    </w:p>
    <w:p w14:paraId="4C8CB88B" w14:textId="77777777" w:rsidR="00BF051D" w:rsidRPr="00BF051D" w:rsidRDefault="00BF051D" w:rsidP="00BF051D">
      <w:pPr>
        <w:suppressAutoHyphens/>
        <w:snapToGrid/>
        <w:spacing w:before="0" w:after="0"/>
        <w:jc w:val="both"/>
        <w:rPr>
          <w:rFonts w:eastAsia="DejaVu Sans"/>
          <w:kern w:val="2"/>
          <w:sz w:val="28"/>
          <w:szCs w:val="28"/>
          <w:lang w:eastAsia="en-US"/>
        </w:rPr>
      </w:pPr>
    </w:p>
    <w:p w14:paraId="4D907806" w14:textId="77777777" w:rsidR="00BF051D" w:rsidRPr="00BF051D" w:rsidRDefault="00BF051D" w:rsidP="00BF051D">
      <w:pPr>
        <w:suppressAutoHyphens/>
        <w:snapToGrid/>
        <w:spacing w:before="0" w:after="0"/>
        <w:jc w:val="both"/>
        <w:rPr>
          <w:rFonts w:eastAsia="DejaVu Sans"/>
          <w:kern w:val="2"/>
          <w:sz w:val="28"/>
          <w:szCs w:val="28"/>
          <w:lang w:eastAsia="en-US"/>
        </w:rPr>
      </w:pPr>
    </w:p>
    <w:p w14:paraId="3A595B9E" w14:textId="77777777" w:rsidR="00BF051D" w:rsidRPr="00BF051D" w:rsidRDefault="00BF051D" w:rsidP="00BF051D">
      <w:pPr>
        <w:suppressAutoHyphens/>
        <w:snapToGrid/>
        <w:spacing w:before="0" w:after="0"/>
        <w:jc w:val="both"/>
        <w:rPr>
          <w:rFonts w:eastAsia="DejaVu Sans"/>
          <w:kern w:val="2"/>
          <w:sz w:val="28"/>
          <w:szCs w:val="28"/>
          <w:lang w:eastAsia="en-US"/>
        </w:rPr>
      </w:pPr>
    </w:p>
    <w:p w14:paraId="111C8349" w14:textId="77777777" w:rsidR="00BF051D" w:rsidRPr="00BF051D" w:rsidRDefault="00BF051D" w:rsidP="00BF051D">
      <w:pPr>
        <w:suppressAutoHyphens/>
        <w:snapToGrid/>
        <w:spacing w:before="0" w:after="0"/>
        <w:jc w:val="both"/>
        <w:rPr>
          <w:rFonts w:eastAsia="DejaVu Sans"/>
          <w:kern w:val="2"/>
          <w:sz w:val="28"/>
          <w:szCs w:val="28"/>
          <w:lang w:eastAsia="en-US"/>
        </w:rPr>
      </w:pPr>
    </w:p>
    <w:p w14:paraId="0DE5348E" w14:textId="77777777" w:rsidR="00BF051D" w:rsidRPr="00BF051D" w:rsidRDefault="00BF051D" w:rsidP="00BF051D">
      <w:pPr>
        <w:suppressAutoHyphens/>
        <w:snapToGrid/>
        <w:spacing w:before="0" w:after="0"/>
        <w:jc w:val="both"/>
        <w:rPr>
          <w:rFonts w:eastAsia="DejaVu Sans"/>
          <w:kern w:val="2"/>
          <w:sz w:val="28"/>
          <w:szCs w:val="28"/>
          <w:lang w:eastAsia="en-US"/>
        </w:rPr>
      </w:pPr>
    </w:p>
    <w:p w14:paraId="2D1DE56F" w14:textId="77777777" w:rsidR="00BF051D" w:rsidRPr="00BF051D" w:rsidRDefault="00BF051D" w:rsidP="00BF051D">
      <w:pPr>
        <w:suppressAutoHyphens/>
        <w:snapToGrid/>
        <w:spacing w:before="0" w:after="0"/>
        <w:jc w:val="both"/>
        <w:rPr>
          <w:rFonts w:eastAsia="DejaVu Sans"/>
          <w:kern w:val="2"/>
          <w:sz w:val="28"/>
          <w:szCs w:val="28"/>
          <w:lang w:eastAsia="en-US"/>
        </w:rPr>
      </w:pPr>
    </w:p>
    <w:p w14:paraId="6EF78F7D" w14:textId="77777777" w:rsidR="00BF051D" w:rsidRPr="00BF051D" w:rsidRDefault="00BF051D" w:rsidP="00BF051D">
      <w:pPr>
        <w:suppressAutoHyphens/>
        <w:snapToGrid/>
        <w:spacing w:before="0" w:after="0"/>
        <w:jc w:val="both"/>
        <w:rPr>
          <w:rFonts w:eastAsia="DejaVu Sans"/>
          <w:kern w:val="2"/>
          <w:sz w:val="28"/>
          <w:szCs w:val="28"/>
          <w:lang w:eastAsia="en-US"/>
        </w:rPr>
      </w:pPr>
    </w:p>
    <w:p w14:paraId="2A48A925" w14:textId="77777777" w:rsidR="00BF051D" w:rsidRPr="00BF051D" w:rsidRDefault="00BF051D" w:rsidP="00BF051D">
      <w:pPr>
        <w:suppressAutoHyphens/>
        <w:snapToGrid/>
        <w:spacing w:before="0" w:after="0"/>
        <w:jc w:val="both"/>
        <w:rPr>
          <w:rFonts w:eastAsia="DejaVu Sans"/>
          <w:kern w:val="2"/>
          <w:sz w:val="28"/>
          <w:szCs w:val="28"/>
          <w:lang w:eastAsia="en-US"/>
        </w:rPr>
      </w:pPr>
    </w:p>
    <w:p w14:paraId="408DB84C" w14:textId="77777777" w:rsidR="00BF051D" w:rsidRPr="00BF051D" w:rsidRDefault="00BF051D" w:rsidP="00BF051D">
      <w:pPr>
        <w:suppressAutoHyphens/>
        <w:snapToGrid/>
        <w:spacing w:before="0" w:after="0"/>
        <w:jc w:val="both"/>
        <w:rPr>
          <w:rFonts w:eastAsia="DejaVu Sans"/>
          <w:kern w:val="2"/>
          <w:sz w:val="28"/>
          <w:szCs w:val="28"/>
          <w:lang w:eastAsia="en-US"/>
        </w:rPr>
      </w:pPr>
    </w:p>
    <w:p w14:paraId="17E41CDE" w14:textId="77777777" w:rsidR="00BF051D" w:rsidRPr="00BF051D" w:rsidRDefault="00BF051D" w:rsidP="00BF051D">
      <w:pPr>
        <w:suppressAutoHyphens/>
        <w:snapToGrid/>
        <w:spacing w:before="0" w:after="0"/>
        <w:jc w:val="both"/>
        <w:rPr>
          <w:rFonts w:eastAsia="DejaVu Sans"/>
          <w:kern w:val="2"/>
          <w:sz w:val="28"/>
          <w:szCs w:val="28"/>
          <w:lang w:eastAsia="en-US"/>
        </w:rPr>
      </w:pPr>
    </w:p>
    <w:p w14:paraId="253441A6" w14:textId="77777777" w:rsidR="00BF051D" w:rsidRPr="00BF051D" w:rsidRDefault="00BF051D" w:rsidP="00BF051D">
      <w:pPr>
        <w:suppressAutoHyphens/>
        <w:snapToGrid/>
        <w:spacing w:before="0" w:after="0"/>
        <w:jc w:val="both"/>
        <w:rPr>
          <w:rFonts w:eastAsia="DejaVu Sans"/>
          <w:kern w:val="2"/>
          <w:sz w:val="28"/>
          <w:szCs w:val="28"/>
          <w:lang w:eastAsia="en-US"/>
        </w:rPr>
      </w:pPr>
    </w:p>
    <w:p w14:paraId="60C73E57" w14:textId="77777777" w:rsidR="00BF051D" w:rsidRPr="00BF051D" w:rsidRDefault="00BF051D" w:rsidP="00BF051D">
      <w:pPr>
        <w:suppressAutoHyphens/>
        <w:snapToGrid/>
        <w:spacing w:before="0" w:after="0"/>
        <w:jc w:val="both"/>
        <w:rPr>
          <w:rFonts w:eastAsia="DejaVu Sans"/>
          <w:kern w:val="2"/>
          <w:sz w:val="28"/>
          <w:szCs w:val="28"/>
          <w:lang w:eastAsia="en-US"/>
        </w:rPr>
      </w:pPr>
    </w:p>
    <w:p w14:paraId="56AF82EB" w14:textId="77777777" w:rsidR="00BF051D" w:rsidRDefault="00BF051D" w:rsidP="00BF051D">
      <w:pPr>
        <w:suppressAutoHyphens/>
        <w:snapToGrid/>
        <w:spacing w:before="0" w:after="0"/>
        <w:jc w:val="both"/>
        <w:rPr>
          <w:rFonts w:eastAsia="DejaVu Sans"/>
          <w:kern w:val="2"/>
          <w:sz w:val="28"/>
          <w:szCs w:val="28"/>
          <w:lang w:eastAsia="en-US"/>
        </w:rPr>
      </w:pPr>
    </w:p>
    <w:p w14:paraId="263E601E" w14:textId="77777777" w:rsidR="00FE7318" w:rsidRDefault="00FE7318" w:rsidP="00BF051D">
      <w:pPr>
        <w:suppressAutoHyphens/>
        <w:snapToGrid/>
        <w:spacing w:before="0" w:after="0"/>
        <w:jc w:val="both"/>
        <w:rPr>
          <w:rFonts w:eastAsia="DejaVu Sans"/>
          <w:kern w:val="2"/>
          <w:sz w:val="28"/>
          <w:szCs w:val="28"/>
          <w:lang w:eastAsia="en-US"/>
        </w:rPr>
      </w:pPr>
    </w:p>
    <w:p w14:paraId="41FA2435" w14:textId="77777777" w:rsidR="00784AD8" w:rsidRDefault="00784AD8" w:rsidP="00BF051D">
      <w:pPr>
        <w:suppressAutoHyphens/>
        <w:snapToGrid/>
        <w:spacing w:before="0" w:after="0"/>
        <w:jc w:val="both"/>
        <w:rPr>
          <w:rFonts w:eastAsia="DejaVu Sans"/>
          <w:kern w:val="2"/>
          <w:sz w:val="28"/>
          <w:szCs w:val="28"/>
          <w:lang w:eastAsia="en-US"/>
        </w:rPr>
      </w:pPr>
    </w:p>
    <w:p w14:paraId="344BDFC5" w14:textId="77777777" w:rsidR="000B0302" w:rsidRDefault="000B0302" w:rsidP="00BF051D">
      <w:pPr>
        <w:suppressAutoHyphens/>
        <w:snapToGrid/>
        <w:spacing w:before="0" w:after="0"/>
        <w:jc w:val="both"/>
        <w:rPr>
          <w:rFonts w:eastAsia="DejaVu Sans"/>
          <w:kern w:val="2"/>
          <w:sz w:val="28"/>
          <w:szCs w:val="28"/>
          <w:lang w:eastAsia="en-US"/>
        </w:rPr>
      </w:pPr>
    </w:p>
    <w:p w14:paraId="5DD44C3A" w14:textId="77777777" w:rsidR="00BF051D" w:rsidRPr="007A59F3" w:rsidRDefault="00BF051D" w:rsidP="00BF051D">
      <w:pPr>
        <w:suppressAutoHyphens/>
        <w:snapToGrid/>
        <w:spacing w:before="0" w:after="0"/>
        <w:jc w:val="both"/>
        <w:rPr>
          <w:rFonts w:eastAsia="DejaVu Sans"/>
          <w:kern w:val="2"/>
          <w:sz w:val="20"/>
          <w:lang w:eastAsia="en-US"/>
        </w:rPr>
      </w:pPr>
      <w:r w:rsidRPr="007A59F3">
        <w:rPr>
          <w:rFonts w:eastAsia="DejaVu Sans"/>
          <w:kern w:val="2"/>
          <w:sz w:val="20"/>
          <w:lang w:eastAsia="en-US"/>
        </w:rPr>
        <w:t>Исп. Русаков А.И.</w:t>
      </w:r>
    </w:p>
    <w:p w14:paraId="347D27BC" w14:textId="77777777" w:rsidR="003618B6" w:rsidRPr="005623FF" w:rsidRDefault="00BF051D" w:rsidP="00270527">
      <w:pPr>
        <w:suppressAutoHyphens/>
        <w:snapToGrid/>
        <w:spacing w:before="0" w:after="0"/>
        <w:jc w:val="both"/>
        <w:rPr>
          <w:rFonts w:eastAsia="DejaVu Sans"/>
          <w:kern w:val="2"/>
          <w:sz w:val="20"/>
          <w:lang w:eastAsia="en-US"/>
        </w:rPr>
      </w:pPr>
      <w:r w:rsidRPr="007A59F3">
        <w:rPr>
          <w:rFonts w:eastAsia="DejaVu Sans"/>
          <w:kern w:val="2"/>
          <w:sz w:val="20"/>
          <w:lang w:eastAsia="en-US"/>
        </w:rPr>
        <w:t>838364 2547</w:t>
      </w:r>
      <w:r w:rsidR="005623FF">
        <w:rPr>
          <w:rFonts w:eastAsia="DejaVu Sans"/>
          <w:kern w:val="2"/>
          <w:sz w:val="20"/>
          <w:lang w:eastAsia="en-US"/>
        </w:rPr>
        <w:t>6</w:t>
      </w:r>
    </w:p>
    <w:p w14:paraId="406A28E5" w14:textId="77777777" w:rsidR="00A4257C" w:rsidRPr="00A2744B" w:rsidRDefault="003618B6" w:rsidP="00A2744B">
      <w:pPr>
        <w:widowControl w:val="0"/>
        <w:snapToGrid/>
        <w:spacing w:before="0" w:after="0" w:line="317" w:lineRule="exact"/>
        <w:ind w:left="5954" w:right="380" w:firstLine="283"/>
        <w:jc w:val="right"/>
        <w:rPr>
          <w:b/>
          <w:color w:val="000000"/>
          <w:szCs w:val="24"/>
          <w:shd w:val="clear" w:color="auto" w:fill="FFFFFF"/>
        </w:rPr>
      </w:pPr>
      <w:r>
        <w:rPr>
          <w:rFonts w:eastAsia="DejaVu Sans"/>
          <w:kern w:val="2"/>
          <w:sz w:val="28"/>
          <w:szCs w:val="28"/>
          <w:lang w:eastAsia="en-US"/>
        </w:rPr>
        <w:t xml:space="preserve">                                                                                 </w:t>
      </w:r>
      <w:r w:rsidR="000E33AD">
        <w:rPr>
          <w:rFonts w:eastAsia="DejaVu Sans"/>
          <w:kern w:val="2"/>
          <w:sz w:val="28"/>
          <w:szCs w:val="28"/>
          <w:lang w:eastAsia="en-US"/>
        </w:rPr>
        <w:t xml:space="preserve"> </w:t>
      </w:r>
      <w:r w:rsidR="00A4257C" w:rsidRPr="00A2744B">
        <w:rPr>
          <w:bCs/>
          <w:szCs w:val="24"/>
        </w:rPr>
        <w:lastRenderedPageBreak/>
        <w:t xml:space="preserve">Приложение № </w:t>
      </w:r>
      <w:r w:rsidR="00A4257C" w:rsidRPr="00A2744B">
        <w:rPr>
          <w:color w:val="000000"/>
          <w:szCs w:val="24"/>
          <w:shd w:val="clear" w:color="auto" w:fill="FFFFFF"/>
        </w:rPr>
        <w:t>2</w:t>
      </w:r>
    </w:p>
    <w:p w14:paraId="43AFAB9D" w14:textId="77777777" w:rsidR="00A4257C" w:rsidRPr="00A2744B" w:rsidRDefault="00A4257C" w:rsidP="00A2744B">
      <w:pPr>
        <w:widowControl w:val="0"/>
        <w:snapToGrid/>
        <w:spacing w:before="0" w:after="0" w:line="317" w:lineRule="exact"/>
        <w:ind w:right="380"/>
        <w:jc w:val="right"/>
        <w:rPr>
          <w:bCs/>
          <w:szCs w:val="24"/>
        </w:rPr>
      </w:pPr>
      <w:r w:rsidRPr="00A2744B">
        <w:rPr>
          <w:bCs/>
          <w:szCs w:val="24"/>
        </w:rPr>
        <w:t xml:space="preserve">                                                          </w:t>
      </w:r>
      <w:r w:rsidR="00FE7318" w:rsidRPr="00A2744B">
        <w:rPr>
          <w:bCs/>
          <w:szCs w:val="24"/>
        </w:rPr>
        <w:t xml:space="preserve">          к п</w:t>
      </w:r>
      <w:r w:rsidRPr="00A2744B">
        <w:rPr>
          <w:bCs/>
          <w:szCs w:val="24"/>
        </w:rPr>
        <w:t>остановлению администрации</w:t>
      </w:r>
    </w:p>
    <w:p w14:paraId="45577862" w14:textId="77777777" w:rsidR="00A4257C" w:rsidRPr="00A2744B" w:rsidRDefault="00A4257C" w:rsidP="00A2744B">
      <w:pPr>
        <w:widowControl w:val="0"/>
        <w:snapToGrid/>
        <w:spacing w:before="0" w:after="0" w:line="317" w:lineRule="exact"/>
        <w:ind w:right="380"/>
        <w:jc w:val="right"/>
        <w:rPr>
          <w:bCs/>
          <w:szCs w:val="24"/>
        </w:rPr>
      </w:pPr>
      <w:r w:rsidRPr="00A2744B">
        <w:rPr>
          <w:bCs/>
          <w:szCs w:val="24"/>
        </w:rPr>
        <w:t xml:space="preserve">                                                       </w:t>
      </w:r>
      <w:r w:rsidR="000E33AD" w:rsidRPr="00A2744B">
        <w:rPr>
          <w:bCs/>
          <w:szCs w:val="24"/>
        </w:rPr>
        <w:t xml:space="preserve">                </w:t>
      </w:r>
      <w:r w:rsidRPr="00A2744B">
        <w:rPr>
          <w:bCs/>
          <w:szCs w:val="24"/>
        </w:rPr>
        <w:t>Татарского муниципального округа</w:t>
      </w:r>
    </w:p>
    <w:p w14:paraId="47B212FB" w14:textId="77777777" w:rsidR="000E33AD" w:rsidRPr="00A2744B" w:rsidRDefault="00A4257C" w:rsidP="00A2744B">
      <w:pPr>
        <w:widowControl w:val="0"/>
        <w:snapToGrid/>
        <w:spacing w:before="0" w:after="0" w:line="317" w:lineRule="exact"/>
        <w:ind w:left="5580" w:right="380"/>
        <w:jc w:val="right"/>
        <w:rPr>
          <w:bCs/>
          <w:szCs w:val="24"/>
        </w:rPr>
      </w:pPr>
      <w:r w:rsidRPr="00A2744B">
        <w:rPr>
          <w:bCs/>
          <w:szCs w:val="24"/>
        </w:rPr>
        <w:t xml:space="preserve">    Новосибирской области </w:t>
      </w:r>
    </w:p>
    <w:p w14:paraId="158EF6AF" w14:textId="04BAF912" w:rsidR="00A4257C" w:rsidRPr="00A2744B" w:rsidRDefault="000E33AD" w:rsidP="00A2744B">
      <w:pPr>
        <w:widowControl w:val="0"/>
        <w:snapToGrid/>
        <w:spacing w:before="0" w:after="0" w:line="317" w:lineRule="exact"/>
        <w:ind w:right="380"/>
        <w:jc w:val="right"/>
        <w:rPr>
          <w:bCs/>
          <w:szCs w:val="24"/>
        </w:rPr>
      </w:pPr>
      <w:r w:rsidRPr="00A2744B">
        <w:rPr>
          <w:bCs/>
          <w:szCs w:val="24"/>
        </w:rPr>
        <w:t xml:space="preserve">                                                                       </w:t>
      </w:r>
      <w:r w:rsidR="00697F2A" w:rsidRPr="00A2744B">
        <w:rPr>
          <w:bCs/>
          <w:szCs w:val="24"/>
        </w:rPr>
        <w:t xml:space="preserve">от </w:t>
      </w:r>
      <w:r w:rsidR="00A2744B" w:rsidRPr="00A2744B">
        <w:rPr>
          <w:bCs/>
          <w:szCs w:val="24"/>
        </w:rPr>
        <w:t>21.03.</w:t>
      </w:r>
      <w:r w:rsidR="00697F2A" w:rsidRPr="00A2744B">
        <w:rPr>
          <w:bCs/>
          <w:szCs w:val="24"/>
        </w:rPr>
        <w:t>2025</w:t>
      </w:r>
      <w:r w:rsidR="00A4257C" w:rsidRPr="00A2744B">
        <w:rPr>
          <w:bCs/>
          <w:szCs w:val="24"/>
        </w:rPr>
        <w:t>г</w:t>
      </w:r>
      <w:r w:rsidR="00697F2A" w:rsidRPr="00A2744B">
        <w:rPr>
          <w:bCs/>
          <w:szCs w:val="24"/>
        </w:rPr>
        <w:t>.</w:t>
      </w:r>
      <w:r w:rsidR="00A4257C" w:rsidRPr="00A2744B">
        <w:rPr>
          <w:bCs/>
          <w:szCs w:val="24"/>
        </w:rPr>
        <w:t xml:space="preserve"> № </w:t>
      </w:r>
      <w:r w:rsidR="00A2744B" w:rsidRPr="00A2744B">
        <w:rPr>
          <w:bCs/>
          <w:szCs w:val="24"/>
        </w:rPr>
        <w:t>203</w:t>
      </w:r>
    </w:p>
    <w:p w14:paraId="289A66B3" w14:textId="77777777" w:rsidR="000B0302" w:rsidRPr="00A2744B" w:rsidRDefault="000B0302" w:rsidP="00A4257C">
      <w:pPr>
        <w:suppressAutoHyphens/>
        <w:snapToGrid/>
        <w:spacing w:before="0" w:after="0"/>
        <w:jc w:val="both"/>
        <w:rPr>
          <w:szCs w:val="24"/>
        </w:rPr>
      </w:pPr>
    </w:p>
    <w:p w14:paraId="4662B3AC" w14:textId="77777777" w:rsidR="002D211E" w:rsidRPr="00A2744B" w:rsidRDefault="002D211E" w:rsidP="000773DA">
      <w:pPr>
        <w:suppressAutoHyphens/>
        <w:spacing w:before="0" w:after="0"/>
        <w:jc w:val="center"/>
        <w:rPr>
          <w:szCs w:val="24"/>
        </w:rPr>
      </w:pPr>
      <w:r w:rsidRPr="00A2744B">
        <w:rPr>
          <w:szCs w:val="24"/>
        </w:rPr>
        <w:t>ПОЛОЖЕНИЕ</w:t>
      </w:r>
    </w:p>
    <w:p w14:paraId="5393B4BC" w14:textId="77777777" w:rsidR="003618B6" w:rsidRPr="00A2744B" w:rsidRDefault="002D211E" w:rsidP="003618B6">
      <w:pPr>
        <w:suppressAutoHyphens/>
        <w:snapToGrid/>
        <w:spacing w:before="0" w:after="0"/>
        <w:jc w:val="center"/>
        <w:rPr>
          <w:rFonts w:eastAsia="DejaVu Sans"/>
          <w:kern w:val="2"/>
          <w:szCs w:val="24"/>
          <w:lang w:eastAsia="en-US"/>
        </w:rPr>
      </w:pPr>
      <w:r w:rsidRPr="00A2744B">
        <w:rPr>
          <w:szCs w:val="24"/>
        </w:rPr>
        <w:t xml:space="preserve">о комиссии </w:t>
      </w:r>
      <w:r w:rsidR="003618B6" w:rsidRPr="00A2744B">
        <w:rPr>
          <w:rFonts w:eastAsia="Arial"/>
          <w:szCs w:val="24"/>
        </w:rPr>
        <w:t>по</w:t>
      </w:r>
      <w:r w:rsidR="003618B6" w:rsidRPr="00A2744B">
        <w:rPr>
          <w:rFonts w:eastAsia="DejaVu Sans"/>
          <w:kern w:val="2"/>
          <w:szCs w:val="24"/>
          <w:lang w:eastAsia="en-US"/>
        </w:rPr>
        <w:t xml:space="preserve"> повышению устойчивости функционирования </w:t>
      </w:r>
      <w:r w:rsidR="00A200CE" w:rsidRPr="00A2744B">
        <w:rPr>
          <w:rFonts w:eastAsia="DejaVu Sans"/>
          <w:kern w:val="2"/>
          <w:szCs w:val="24"/>
          <w:lang w:eastAsia="en-US"/>
        </w:rPr>
        <w:t xml:space="preserve">организаций </w:t>
      </w:r>
      <w:r w:rsidR="003618B6" w:rsidRPr="00A2744B">
        <w:rPr>
          <w:rFonts w:eastAsia="DejaVu Sans"/>
          <w:kern w:val="2"/>
          <w:szCs w:val="24"/>
          <w:lang w:eastAsia="en-US"/>
        </w:rPr>
        <w:t>Татарского муниципального округа Новосибирской области</w:t>
      </w:r>
    </w:p>
    <w:p w14:paraId="648975AC" w14:textId="77777777" w:rsidR="003618B6" w:rsidRPr="00A2744B" w:rsidRDefault="003618B6" w:rsidP="003618B6">
      <w:pPr>
        <w:suppressAutoHyphens/>
        <w:spacing w:before="0" w:after="0"/>
        <w:jc w:val="center"/>
        <w:rPr>
          <w:b/>
          <w:szCs w:val="24"/>
        </w:rPr>
      </w:pPr>
    </w:p>
    <w:p w14:paraId="08743E79" w14:textId="77777777" w:rsidR="002D211E" w:rsidRPr="00A2744B" w:rsidRDefault="002D211E" w:rsidP="003618B6">
      <w:pPr>
        <w:suppressAutoHyphens/>
        <w:spacing w:before="0" w:after="0"/>
        <w:jc w:val="center"/>
        <w:rPr>
          <w:b/>
          <w:szCs w:val="24"/>
        </w:rPr>
      </w:pPr>
      <w:r w:rsidRPr="00A2744B">
        <w:rPr>
          <w:b/>
          <w:szCs w:val="24"/>
          <w:lang w:val="en-US"/>
        </w:rPr>
        <w:t>I</w:t>
      </w:r>
      <w:r w:rsidRPr="00A2744B">
        <w:rPr>
          <w:b/>
          <w:szCs w:val="24"/>
        </w:rPr>
        <w:t>. Общие положения</w:t>
      </w:r>
    </w:p>
    <w:p w14:paraId="6E8D6C84" w14:textId="77777777" w:rsidR="002D211E" w:rsidRPr="00A2744B" w:rsidRDefault="002D211E" w:rsidP="000773DA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A2744B">
        <w:rPr>
          <w:rFonts w:ascii="Times New Roman" w:hAnsi="Times New Roman" w:cs="Times New Roman"/>
          <w:sz w:val="24"/>
          <w:szCs w:val="24"/>
          <w:lang w:bidi="ru-RU"/>
        </w:rPr>
        <w:t>1. Настоящее Положение о комиссии по повышению устойчиво</w:t>
      </w:r>
      <w:r w:rsidR="00AE2B37" w:rsidRPr="00A2744B">
        <w:rPr>
          <w:rFonts w:ascii="Times New Roman" w:hAnsi="Times New Roman" w:cs="Times New Roman"/>
          <w:sz w:val="24"/>
          <w:szCs w:val="24"/>
          <w:lang w:bidi="ru-RU"/>
        </w:rPr>
        <w:t xml:space="preserve">сти функционирования </w:t>
      </w:r>
      <w:r w:rsidR="00A200CE" w:rsidRPr="00A2744B">
        <w:rPr>
          <w:rFonts w:ascii="Times New Roman" w:hAnsi="Times New Roman" w:cs="Times New Roman"/>
          <w:sz w:val="24"/>
          <w:szCs w:val="24"/>
          <w:lang w:bidi="ru-RU"/>
        </w:rPr>
        <w:t xml:space="preserve">организаций </w:t>
      </w:r>
      <w:r w:rsidRPr="00A2744B">
        <w:rPr>
          <w:rFonts w:ascii="Times New Roman" w:hAnsi="Times New Roman" w:cs="Times New Roman"/>
          <w:sz w:val="24"/>
          <w:szCs w:val="24"/>
          <w:lang w:bidi="ru-RU"/>
        </w:rPr>
        <w:t xml:space="preserve">в военное время и в чрезвычайных </w:t>
      </w:r>
      <w:r w:rsidR="00C71F58" w:rsidRPr="00A2744B">
        <w:rPr>
          <w:rFonts w:ascii="Times New Roman" w:hAnsi="Times New Roman" w:cs="Times New Roman"/>
          <w:sz w:val="24"/>
          <w:szCs w:val="24"/>
          <w:lang w:bidi="ru-RU"/>
        </w:rPr>
        <w:t>ситуациях на территории</w:t>
      </w:r>
      <w:r w:rsidR="00C71F58" w:rsidRPr="00A2744B">
        <w:rPr>
          <w:rFonts w:ascii="Times New Roman" w:hAnsi="Times New Roman" w:cs="Times New Roman"/>
          <w:sz w:val="18"/>
          <w:szCs w:val="18"/>
          <w:lang w:bidi="ru-RU"/>
        </w:rPr>
        <w:t xml:space="preserve"> </w:t>
      </w:r>
      <w:r w:rsidRPr="00A2744B">
        <w:rPr>
          <w:rFonts w:ascii="Times New Roman" w:hAnsi="Times New Roman" w:cs="Times New Roman"/>
          <w:sz w:val="18"/>
          <w:szCs w:val="18"/>
          <w:lang w:bidi="ru-RU"/>
        </w:rPr>
        <w:t xml:space="preserve"> </w:t>
      </w:r>
      <w:r w:rsidR="000773DA" w:rsidRPr="00A2744B">
        <w:rPr>
          <w:rFonts w:ascii="Times New Roman" w:hAnsi="Times New Roman" w:cs="Times New Roman"/>
          <w:sz w:val="24"/>
          <w:szCs w:val="24"/>
        </w:rPr>
        <w:t xml:space="preserve">Татарского муниципального округа Новосибирской области </w:t>
      </w:r>
      <w:r w:rsidR="000773DA" w:rsidRPr="00A2744B">
        <w:rPr>
          <w:rFonts w:ascii="Times New Roman" w:hAnsi="Times New Roman" w:cs="Times New Roman"/>
          <w:sz w:val="24"/>
          <w:szCs w:val="24"/>
          <w:lang w:bidi="ru-RU"/>
        </w:rPr>
        <w:t xml:space="preserve"> </w:t>
      </w:r>
      <w:r w:rsidRPr="00A2744B">
        <w:rPr>
          <w:rFonts w:ascii="Times New Roman" w:hAnsi="Times New Roman" w:cs="Times New Roman"/>
          <w:sz w:val="24"/>
          <w:szCs w:val="24"/>
          <w:lang w:bidi="ru-RU"/>
        </w:rPr>
        <w:t xml:space="preserve">(далее </w:t>
      </w:r>
      <w:r w:rsidRPr="00A2744B">
        <w:rPr>
          <w:rFonts w:ascii="Times New Roman" w:hAnsi="Times New Roman" w:cs="Times New Roman"/>
          <w:sz w:val="24"/>
          <w:szCs w:val="24"/>
        </w:rPr>
        <w:t>–</w:t>
      </w:r>
      <w:r w:rsidRPr="00A2744B">
        <w:rPr>
          <w:rFonts w:ascii="Times New Roman" w:hAnsi="Times New Roman" w:cs="Times New Roman"/>
          <w:sz w:val="24"/>
          <w:szCs w:val="24"/>
          <w:lang w:bidi="ru-RU"/>
        </w:rPr>
        <w:t xml:space="preserve"> Положение) определяет статус и порядок деятельности комиссии по повышению устойчивости функционирования </w:t>
      </w:r>
      <w:r w:rsidR="00AE2B37" w:rsidRPr="00A2744B">
        <w:rPr>
          <w:rFonts w:ascii="Times New Roman" w:hAnsi="Times New Roman" w:cs="Times New Roman"/>
          <w:sz w:val="24"/>
          <w:szCs w:val="24"/>
          <w:lang w:bidi="ru-RU"/>
        </w:rPr>
        <w:t>объектов экономики</w:t>
      </w:r>
      <w:r w:rsidRPr="00A2744B">
        <w:rPr>
          <w:rFonts w:ascii="Times New Roman" w:hAnsi="Times New Roman" w:cs="Times New Roman"/>
          <w:sz w:val="24"/>
          <w:szCs w:val="24"/>
          <w:lang w:bidi="ru-RU"/>
        </w:rPr>
        <w:t xml:space="preserve"> в военное время и в чрезвычайных</w:t>
      </w:r>
      <w:r w:rsidR="00AE0B47" w:rsidRPr="00A2744B">
        <w:rPr>
          <w:rFonts w:ascii="Times New Roman" w:hAnsi="Times New Roman" w:cs="Times New Roman"/>
          <w:sz w:val="24"/>
          <w:szCs w:val="24"/>
          <w:lang w:bidi="ru-RU"/>
        </w:rPr>
        <w:t xml:space="preserve"> ситуациях на территории</w:t>
      </w:r>
      <w:r w:rsidRPr="00A2744B">
        <w:rPr>
          <w:rFonts w:ascii="Times New Roman" w:hAnsi="Times New Roman" w:cs="Times New Roman"/>
          <w:sz w:val="24"/>
          <w:szCs w:val="24"/>
          <w:lang w:bidi="ru-RU"/>
        </w:rPr>
        <w:t xml:space="preserve"> </w:t>
      </w:r>
      <w:r w:rsidR="000773DA" w:rsidRPr="00A2744B">
        <w:rPr>
          <w:rFonts w:ascii="Times New Roman" w:hAnsi="Times New Roman" w:cs="Times New Roman"/>
          <w:sz w:val="24"/>
          <w:szCs w:val="24"/>
        </w:rPr>
        <w:t xml:space="preserve">Татарского муниципального округа Новосибирской области </w:t>
      </w:r>
      <w:r w:rsidRPr="00A2744B">
        <w:rPr>
          <w:rFonts w:ascii="Times New Roman" w:hAnsi="Times New Roman" w:cs="Times New Roman"/>
          <w:sz w:val="24"/>
          <w:szCs w:val="24"/>
          <w:lang w:bidi="ru-RU"/>
        </w:rPr>
        <w:t xml:space="preserve">(далее </w:t>
      </w:r>
      <w:r w:rsidRPr="00A2744B">
        <w:rPr>
          <w:rFonts w:ascii="Times New Roman" w:hAnsi="Times New Roman" w:cs="Times New Roman"/>
          <w:sz w:val="24"/>
          <w:szCs w:val="24"/>
        </w:rPr>
        <w:t>–</w:t>
      </w:r>
      <w:r w:rsidRPr="00A2744B">
        <w:rPr>
          <w:rFonts w:ascii="Times New Roman" w:hAnsi="Times New Roman" w:cs="Times New Roman"/>
          <w:sz w:val="24"/>
          <w:szCs w:val="24"/>
          <w:lang w:bidi="ru-RU"/>
        </w:rPr>
        <w:t xml:space="preserve"> комиссия).</w:t>
      </w:r>
    </w:p>
    <w:p w14:paraId="4288E583" w14:textId="77777777" w:rsidR="002D211E" w:rsidRPr="00A2744B" w:rsidRDefault="002D211E" w:rsidP="00535C4E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A2744B">
        <w:rPr>
          <w:rFonts w:ascii="Times New Roman" w:hAnsi="Times New Roman" w:cs="Times New Roman"/>
          <w:sz w:val="24"/>
          <w:szCs w:val="24"/>
          <w:lang w:bidi="ru-RU"/>
        </w:rPr>
        <w:t>2.</w:t>
      </w:r>
      <w:r w:rsidRPr="00A2744B">
        <w:rPr>
          <w:rFonts w:ascii="Times New Roman" w:hAnsi="Times New Roman" w:cs="Times New Roman"/>
          <w:sz w:val="18"/>
          <w:szCs w:val="18"/>
          <w:lang w:bidi="ru-RU"/>
        </w:rPr>
        <w:t> </w:t>
      </w:r>
      <w:r w:rsidRPr="00A2744B">
        <w:rPr>
          <w:rFonts w:ascii="Times New Roman" w:hAnsi="Times New Roman" w:cs="Times New Roman"/>
          <w:sz w:val="24"/>
          <w:szCs w:val="24"/>
          <w:lang w:bidi="ru-RU"/>
        </w:rPr>
        <w:t xml:space="preserve">Комиссия создается в целях решения задач, связанных с повышением устойчивости функционирования организаций </w:t>
      </w:r>
      <w:r w:rsidR="000773DA" w:rsidRPr="00A2744B">
        <w:rPr>
          <w:rFonts w:ascii="Times New Roman" w:hAnsi="Times New Roman" w:cs="Times New Roman"/>
          <w:sz w:val="24"/>
          <w:szCs w:val="24"/>
        </w:rPr>
        <w:t>Татарского муниципального округа Новосибирской области</w:t>
      </w:r>
      <w:r w:rsidR="00535C4E" w:rsidRPr="00A2744B">
        <w:rPr>
          <w:rFonts w:ascii="Times New Roman" w:hAnsi="Times New Roman" w:cs="Times New Roman"/>
          <w:sz w:val="24"/>
          <w:szCs w:val="24"/>
        </w:rPr>
        <w:t xml:space="preserve"> </w:t>
      </w:r>
      <w:r w:rsidR="000773DA" w:rsidRPr="00A2744B">
        <w:rPr>
          <w:rFonts w:ascii="Times New Roman" w:hAnsi="Times New Roman" w:cs="Times New Roman"/>
          <w:sz w:val="18"/>
          <w:szCs w:val="18"/>
          <w:lang w:bidi="ru-RU"/>
        </w:rPr>
        <w:t xml:space="preserve"> </w:t>
      </w:r>
      <w:r w:rsidRPr="00A2744B">
        <w:rPr>
          <w:rFonts w:ascii="Times New Roman" w:hAnsi="Times New Roman" w:cs="Times New Roman"/>
          <w:sz w:val="24"/>
          <w:szCs w:val="24"/>
          <w:lang w:bidi="ru-RU"/>
        </w:rPr>
        <w:t xml:space="preserve">(далее </w:t>
      </w:r>
      <w:r w:rsidRPr="00A2744B">
        <w:rPr>
          <w:rFonts w:ascii="Times New Roman" w:hAnsi="Times New Roman" w:cs="Times New Roman"/>
          <w:sz w:val="24"/>
          <w:szCs w:val="24"/>
        </w:rPr>
        <w:t>–</w:t>
      </w:r>
      <w:r w:rsidRPr="00A2744B">
        <w:rPr>
          <w:rFonts w:ascii="Times New Roman" w:hAnsi="Times New Roman" w:cs="Times New Roman"/>
          <w:sz w:val="24"/>
          <w:szCs w:val="24"/>
          <w:lang w:bidi="ru-RU"/>
        </w:rPr>
        <w:t xml:space="preserve"> организаций), необходимых для выживания населения при военных конфликтах или вследствие этих конфликтов, а также при чрезвычайных ситуациях природного и техногенного характера.</w:t>
      </w:r>
    </w:p>
    <w:p w14:paraId="18D99940" w14:textId="77777777" w:rsidR="002D211E" w:rsidRPr="00A2744B" w:rsidRDefault="002D211E" w:rsidP="002D211E">
      <w:pPr>
        <w:pStyle w:val="22"/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44B">
        <w:rPr>
          <w:rFonts w:ascii="Times New Roman" w:hAnsi="Times New Roman" w:cs="Times New Roman"/>
          <w:sz w:val="24"/>
          <w:szCs w:val="24"/>
          <w:lang w:bidi="ru-RU"/>
        </w:rPr>
        <w:t xml:space="preserve">3. Комиссия является постоянно действующим координационным органом при </w:t>
      </w:r>
      <w:r w:rsidR="000240CB" w:rsidRPr="00A2744B">
        <w:rPr>
          <w:rFonts w:ascii="Times New Roman" w:hAnsi="Times New Roman" w:cs="Times New Roman"/>
          <w:sz w:val="24"/>
          <w:szCs w:val="24"/>
          <w:lang w:bidi="ru-RU"/>
        </w:rPr>
        <w:t xml:space="preserve">администрации </w:t>
      </w:r>
      <w:r w:rsidR="00535C4E" w:rsidRPr="00A2744B">
        <w:rPr>
          <w:rFonts w:ascii="Times New Roman" w:hAnsi="Times New Roman" w:cs="Times New Roman"/>
          <w:sz w:val="24"/>
          <w:szCs w:val="24"/>
        </w:rPr>
        <w:t>Татарского муниципального округа Новосибирской области</w:t>
      </w:r>
      <w:r w:rsidRPr="00A2744B">
        <w:rPr>
          <w:rFonts w:ascii="Times New Roman" w:hAnsi="Times New Roman" w:cs="Times New Roman"/>
          <w:sz w:val="24"/>
          <w:szCs w:val="24"/>
          <w:lang w:bidi="ru-RU"/>
        </w:rPr>
        <w:t xml:space="preserve">, обеспечивающим планирование и координацию выполнения мероприятий по повышению устойчивости функционирования </w:t>
      </w:r>
      <w:r w:rsidR="00A200CE" w:rsidRPr="00A2744B">
        <w:rPr>
          <w:rFonts w:ascii="Times New Roman" w:hAnsi="Times New Roman" w:cs="Times New Roman"/>
          <w:sz w:val="24"/>
          <w:szCs w:val="24"/>
          <w:lang w:bidi="ru-RU"/>
        </w:rPr>
        <w:t xml:space="preserve">организаций </w:t>
      </w:r>
      <w:r w:rsidRPr="00A2744B">
        <w:rPr>
          <w:rFonts w:ascii="Times New Roman" w:hAnsi="Times New Roman" w:cs="Times New Roman"/>
          <w:sz w:val="24"/>
          <w:szCs w:val="24"/>
          <w:lang w:bidi="ru-RU"/>
        </w:rPr>
        <w:t>в военное время и при чрезвычайных ситуациях.</w:t>
      </w:r>
    </w:p>
    <w:p w14:paraId="6ED8EABD" w14:textId="77777777" w:rsidR="00006EBF" w:rsidRPr="00A2744B" w:rsidRDefault="002D211E" w:rsidP="002D211E">
      <w:pPr>
        <w:pStyle w:val="22"/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A2744B">
        <w:rPr>
          <w:rFonts w:ascii="Times New Roman" w:hAnsi="Times New Roman" w:cs="Times New Roman"/>
          <w:sz w:val="24"/>
          <w:szCs w:val="24"/>
          <w:lang w:bidi="ru-RU"/>
        </w:rPr>
        <w:t>4. В своей деятельности комиссия руководствуется Конституцией</w:t>
      </w:r>
      <w:r w:rsidR="001F62A1" w:rsidRPr="00A2744B">
        <w:rPr>
          <w:rFonts w:ascii="Times New Roman" w:hAnsi="Times New Roman" w:cs="Times New Roman"/>
          <w:sz w:val="24"/>
          <w:szCs w:val="24"/>
          <w:lang w:bidi="ru-RU"/>
        </w:rPr>
        <w:t xml:space="preserve"> </w:t>
      </w:r>
      <w:r w:rsidRPr="00A2744B">
        <w:rPr>
          <w:rFonts w:ascii="Times New Roman" w:hAnsi="Times New Roman" w:cs="Times New Roman"/>
          <w:sz w:val="24"/>
          <w:szCs w:val="24"/>
          <w:lang w:bidi="ru-RU"/>
        </w:rPr>
        <w:t>Российской</w:t>
      </w:r>
      <w:r w:rsidR="001F62A1" w:rsidRPr="00A2744B">
        <w:rPr>
          <w:rFonts w:ascii="Times New Roman" w:hAnsi="Times New Roman" w:cs="Times New Roman"/>
          <w:sz w:val="24"/>
          <w:szCs w:val="24"/>
          <w:lang w:bidi="ru-RU"/>
        </w:rPr>
        <w:t xml:space="preserve"> </w:t>
      </w:r>
      <w:r w:rsidRPr="00A2744B">
        <w:rPr>
          <w:rFonts w:ascii="Times New Roman" w:hAnsi="Times New Roman" w:cs="Times New Roman"/>
          <w:sz w:val="24"/>
          <w:szCs w:val="24"/>
          <w:lang w:bidi="ru-RU"/>
        </w:rPr>
        <w:t>Федерации,</w:t>
      </w:r>
      <w:r w:rsidR="001F62A1" w:rsidRPr="00A2744B">
        <w:rPr>
          <w:rFonts w:ascii="Times New Roman" w:hAnsi="Times New Roman" w:cs="Times New Roman"/>
          <w:sz w:val="24"/>
          <w:szCs w:val="24"/>
          <w:lang w:bidi="ru-RU"/>
        </w:rPr>
        <w:t xml:space="preserve"> </w:t>
      </w:r>
      <w:r w:rsidRPr="00A2744B">
        <w:rPr>
          <w:rFonts w:ascii="Times New Roman" w:hAnsi="Times New Roman" w:cs="Times New Roman"/>
          <w:sz w:val="24"/>
          <w:szCs w:val="24"/>
          <w:lang w:bidi="ru-RU"/>
        </w:rPr>
        <w:t>федеральными конституционными законами,</w:t>
      </w:r>
      <w:r w:rsidR="001F62A1" w:rsidRPr="00A2744B">
        <w:rPr>
          <w:rFonts w:ascii="Times New Roman" w:hAnsi="Times New Roman" w:cs="Times New Roman"/>
          <w:sz w:val="24"/>
          <w:szCs w:val="24"/>
          <w:lang w:bidi="ru-RU"/>
        </w:rPr>
        <w:t xml:space="preserve"> </w:t>
      </w:r>
      <w:r w:rsidRPr="00A2744B">
        <w:rPr>
          <w:rFonts w:ascii="Times New Roman" w:hAnsi="Times New Roman" w:cs="Times New Roman"/>
          <w:sz w:val="24"/>
          <w:szCs w:val="24"/>
          <w:lang w:bidi="ru-RU"/>
        </w:rPr>
        <w:t xml:space="preserve">федеральными законами, указами и распоряжениями Президента Российской Федерации, постановлениями и распоряжениями Правительства Российской Федерации, </w:t>
      </w:r>
      <w:r w:rsidR="00006EBF" w:rsidRPr="00A2744B">
        <w:rPr>
          <w:rFonts w:ascii="Times New Roman" w:hAnsi="Times New Roman" w:cs="Times New Roman"/>
          <w:sz w:val="24"/>
          <w:szCs w:val="24"/>
          <w:lang w:bidi="ru-RU"/>
        </w:rPr>
        <w:t>законами Новосибирской области, постановлениями и</w:t>
      </w:r>
      <w:r w:rsidR="00AE2B37" w:rsidRPr="00A274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распоряжениями Губернатора Новосибирской области,</w:t>
      </w:r>
      <w:r w:rsidR="00006EBF" w:rsidRPr="00A2744B">
        <w:rPr>
          <w:rFonts w:ascii="Times New Roman" w:hAnsi="Times New Roman" w:cs="Times New Roman"/>
          <w:sz w:val="24"/>
          <w:szCs w:val="24"/>
          <w:lang w:bidi="ru-RU"/>
        </w:rPr>
        <w:t xml:space="preserve"> </w:t>
      </w:r>
      <w:r w:rsidR="00AE2B37" w:rsidRPr="00A2744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постановлениями</w:t>
      </w:r>
      <w:r w:rsidR="00AE2B37" w:rsidRPr="00A2744B">
        <w:rPr>
          <w:rFonts w:ascii="Times New Roman" w:hAnsi="Times New Roman" w:cs="Times New Roman"/>
          <w:sz w:val="24"/>
          <w:szCs w:val="24"/>
          <w:lang w:bidi="ru-RU"/>
        </w:rPr>
        <w:t xml:space="preserve"> и </w:t>
      </w:r>
      <w:r w:rsidR="00006EBF" w:rsidRPr="00A2744B">
        <w:rPr>
          <w:rFonts w:ascii="Times New Roman" w:hAnsi="Times New Roman" w:cs="Times New Roman"/>
          <w:sz w:val="24"/>
          <w:szCs w:val="24"/>
          <w:lang w:bidi="ru-RU"/>
        </w:rPr>
        <w:t xml:space="preserve">распоряжениями Правительства Новосибирской области, Уставом </w:t>
      </w:r>
      <w:r w:rsidR="00535C4E" w:rsidRPr="00A2744B">
        <w:rPr>
          <w:rFonts w:ascii="Times New Roman" w:hAnsi="Times New Roman" w:cs="Times New Roman"/>
          <w:sz w:val="24"/>
          <w:szCs w:val="24"/>
        </w:rPr>
        <w:t>Татарского муниципального округа Новосибирской области</w:t>
      </w:r>
      <w:r w:rsidR="00006EBF" w:rsidRPr="00A2744B">
        <w:rPr>
          <w:rFonts w:ascii="Times New Roman" w:hAnsi="Times New Roman" w:cs="Times New Roman"/>
          <w:sz w:val="24"/>
          <w:szCs w:val="24"/>
          <w:lang w:bidi="ru-RU"/>
        </w:rPr>
        <w:t xml:space="preserve">, постановлениями и распоряжениями Главы </w:t>
      </w:r>
      <w:r w:rsidR="00535C4E" w:rsidRPr="00A2744B">
        <w:rPr>
          <w:rFonts w:ascii="Times New Roman" w:hAnsi="Times New Roman" w:cs="Times New Roman"/>
          <w:sz w:val="24"/>
          <w:szCs w:val="24"/>
        </w:rPr>
        <w:t>Татарского муниципального округа Новосибирской области</w:t>
      </w:r>
      <w:r w:rsidR="00006EBF" w:rsidRPr="00A2744B">
        <w:rPr>
          <w:rFonts w:ascii="Times New Roman" w:hAnsi="Times New Roman" w:cs="Times New Roman"/>
          <w:sz w:val="24"/>
          <w:szCs w:val="24"/>
          <w:lang w:bidi="ru-RU"/>
        </w:rPr>
        <w:t>,</w:t>
      </w:r>
      <w:r w:rsidR="00535C4E" w:rsidRPr="00A2744B">
        <w:rPr>
          <w:rFonts w:ascii="Times New Roman" w:hAnsi="Times New Roman" w:cs="Times New Roman"/>
          <w:sz w:val="24"/>
          <w:szCs w:val="24"/>
          <w:lang w:bidi="ru-RU"/>
        </w:rPr>
        <w:t xml:space="preserve"> администрации </w:t>
      </w:r>
      <w:r w:rsidR="00535C4E" w:rsidRPr="00A2744B">
        <w:rPr>
          <w:rFonts w:ascii="Times New Roman" w:hAnsi="Times New Roman" w:cs="Times New Roman"/>
          <w:sz w:val="24"/>
          <w:szCs w:val="24"/>
        </w:rPr>
        <w:t>Татарского муниципального округа Новосибирской области</w:t>
      </w:r>
      <w:r w:rsidR="00006EBF" w:rsidRPr="00A2744B">
        <w:rPr>
          <w:rFonts w:ascii="Times New Roman" w:hAnsi="Times New Roman" w:cs="Times New Roman"/>
          <w:sz w:val="24"/>
          <w:szCs w:val="24"/>
          <w:lang w:bidi="ru-RU"/>
        </w:rPr>
        <w:t>, а так же настоящим Положением.</w:t>
      </w:r>
    </w:p>
    <w:p w14:paraId="12B2413C" w14:textId="77777777" w:rsidR="002D211E" w:rsidRPr="00A2744B" w:rsidRDefault="003618B6" w:rsidP="00B351CA">
      <w:pPr>
        <w:pStyle w:val="a3"/>
        <w:spacing w:line="285" w:lineRule="atLeast"/>
        <w:rPr>
          <w:rFonts w:eastAsia="Calibri" w:cs="Calibri"/>
          <w:sz w:val="24"/>
          <w:szCs w:val="24"/>
          <w:lang w:eastAsia="en-US"/>
        </w:rPr>
      </w:pPr>
      <w:r w:rsidRPr="00A2744B">
        <w:rPr>
          <w:sz w:val="24"/>
          <w:szCs w:val="24"/>
          <w:lang w:bidi="ru-RU"/>
        </w:rPr>
        <w:t xml:space="preserve">         </w:t>
      </w:r>
      <w:r w:rsidR="002D211E" w:rsidRPr="00A2744B">
        <w:rPr>
          <w:sz w:val="24"/>
          <w:szCs w:val="24"/>
          <w:lang w:bidi="ru-RU"/>
        </w:rPr>
        <w:t>5. </w:t>
      </w:r>
      <w:r w:rsidR="004A03EB" w:rsidRPr="00A2744B">
        <w:rPr>
          <w:sz w:val="24"/>
          <w:szCs w:val="24"/>
          <w:lang w:bidi="ru-RU"/>
        </w:rPr>
        <w:t>Комиссия формируется из</w:t>
      </w:r>
      <w:r w:rsidR="00006EBF" w:rsidRPr="00A2744B">
        <w:rPr>
          <w:sz w:val="24"/>
          <w:szCs w:val="24"/>
          <w:lang w:bidi="ru-RU"/>
        </w:rPr>
        <w:t xml:space="preserve"> представителей </w:t>
      </w:r>
      <w:r w:rsidR="00535C4E" w:rsidRPr="00A2744B">
        <w:rPr>
          <w:sz w:val="24"/>
          <w:szCs w:val="24"/>
          <w:lang w:bidi="ru-RU"/>
        </w:rPr>
        <w:t xml:space="preserve">администрации </w:t>
      </w:r>
      <w:r w:rsidR="00535C4E" w:rsidRPr="00A2744B">
        <w:rPr>
          <w:sz w:val="24"/>
          <w:szCs w:val="24"/>
        </w:rPr>
        <w:t>Татарского муниципального округа Новосибирской области</w:t>
      </w:r>
      <w:r w:rsidR="00535C4E" w:rsidRPr="00A2744B">
        <w:rPr>
          <w:sz w:val="24"/>
          <w:szCs w:val="24"/>
          <w:lang w:bidi="ru-RU"/>
        </w:rPr>
        <w:t>,</w:t>
      </w:r>
      <w:r w:rsidR="00C71F58" w:rsidRPr="00A2744B">
        <w:rPr>
          <w:sz w:val="24"/>
          <w:szCs w:val="24"/>
          <w:lang w:bidi="ru-RU"/>
        </w:rPr>
        <w:t xml:space="preserve"> муниципальн</w:t>
      </w:r>
      <w:r w:rsidR="00535C4E" w:rsidRPr="00A2744B">
        <w:rPr>
          <w:sz w:val="24"/>
          <w:szCs w:val="24"/>
          <w:lang w:bidi="ru-RU"/>
        </w:rPr>
        <w:t>ых организаций</w:t>
      </w:r>
      <w:r w:rsidR="00C71F58" w:rsidRPr="00A2744B">
        <w:rPr>
          <w:sz w:val="24"/>
          <w:szCs w:val="24"/>
          <w:lang w:bidi="ru-RU"/>
        </w:rPr>
        <w:t xml:space="preserve"> и </w:t>
      </w:r>
      <w:r w:rsidR="000A084C" w:rsidRPr="00A2744B">
        <w:rPr>
          <w:sz w:val="24"/>
          <w:szCs w:val="24"/>
          <w:lang w:bidi="ru-RU"/>
        </w:rPr>
        <w:t>организаций</w:t>
      </w:r>
      <w:r w:rsidR="00535C4E" w:rsidRPr="00A2744B">
        <w:rPr>
          <w:sz w:val="24"/>
          <w:szCs w:val="24"/>
        </w:rPr>
        <w:t xml:space="preserve"> Татарского муниципального округа Новосибирской области</w:t>
      </w:r>
      <w:r w:rsidR="00B351CA" w:rsidRPr="00A2744B">
        <w:rPr>
          <w:sz w:val="24"/>
          <w:szCs w:val="24"/>
          <w:lang w:bidi="ru-RU"/>
        </w:rPr>
        <w:t>,</w:t>
      </w:r>
      <w:r w:rsidR="00B351CA" w:rsidRPr="00A2744B">
        <w:rPr>
          <w:rFonts w:eastAsia="Calibri" w:cs="Calibri"/>
          <w:sz w:val="24"/>
          <w:szCs w:val="24"/>
          <w:lang w:eastAsia="en-US"/>
        </w:rPr>
        <w:t xml:space="preserve"> территориальных органов федеральных органов исполнительной власти (по согласованию) и организаций. </w:t>
      </w:r>
    </w:p>
    <w:p w14:paraId="5B7D55EA" w14:textId="77777777" w:rsidR="002D211E" w:rsidRPr="00A2744B" w:rsidRDefault="002D211E" w:rsidP="002D211E">
      <w:pPr>
        <w:pStyle w:val="22"/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44B">
        <w:rPr>
          <w:rFonts w:ascii="Times New Roman" w:hAnsi="Times New Roman" w:cs="Times New Roman"/>
          <w:sz w:val="24"/>
          <w:szCs w:val="24"/>
          <w:lang w:bidi="ru-RU"/>
        </w:rPr>
        <w:t xml:space="preserve">6. В составе комиссии образовываются рабочие группы по повышению </w:t>
      </w:r>
      <w:r w:rsidRPr="00A2744B">
        <w:rPr>
          <w:rFonts w:ascii="Times New Roman" w:hAnsi="Times New Roman" w:cs="Times New Roman"/>
          <w:sz w:val="24"/>
          <w:szCs w:val="24"/>
          <w:lang w:bidi="ru-RU"/>
        </w:rPr>
        <w:lastRenderedPageBreak/>
        <w:t>устойчивости функционирования (далее – рабочие группы комиссии):</w:t>
      </w:r>
    </w:p>
    <w:p w14:paraId="7255D7E8" w14:textId="77777777" w:rsidR="002D211E" w:rsidRPr="00A2744B" w:rsidRDefault="002D211E" w:rsidP="002D211E">
      <w:pPr>
        <w:pStyle w:val="22"/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44B">
        <w:rPr>
          <w:rFonts w:ascii="Times New Roman" w:hAnsi="Times New Roman" w:cs="Times New Roman"/>
          <w:sz w:val="24"/>
          <w:szCs w:val="24"/>
          <w:lang w:bidi="ru-RU"/>
        </w:rPr>
        <w:t>1) топливно-энергетического комплекса и жилищно-коммунального хозяйства;</w:t>
      </w:r>
    </w:p>
    <w:p w14:paraId="6248E0AE" w14:textId="77777777" w:rsidR="002D211E" w:rsidRPr="00A2744B" w:rsidRDefault="002D211E" w:rsidP="002D211E">
      <w:pPr>
        <w:pStyle w:val="22"/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A2744B">
        <w:rPr>
          <w:rFonts w:ascii="Times New Roman" w:hAnsi="Times New Roman" w:cs="Times New Roman"/>
          <w:sz w:val="24"/>
          <w:szCs w:val="24"/>
          <w:lang w:bidi="ru-RU"/>
        </w:rPr>
        <w:t>2) системы материального обеспечения мероприятий гражданской обороны;</w:t>
      </w:r>
    </w:p>
    <w:p w14:paraId="20E067BA" w14:textId="77777777" w:rsidR="002D211E" w:rsidRPr="00A2744B" w:rsidRDefault="002D211E" w:rsidP="002D211E">
      <w:pPr>
        <w:pStyle w:val="22"/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44B">
        <w:rPr>
          <w:rFonts w:ascii="Times New Roman" w:hAnsi="Times New Roman" w:cs="Times New Roman"/>
          <w:sz w:val="24"/>
          <w:szCs w:val="24"/>
          <w:lang w:bidi="ru-RU"/>
        </w:rPr>
        <w:t>3) транспортной системы;</w:t>
      </w:r>
    </w:p>
    <w:p w14:paraId="5BF80F5A" w14:textId="77777777" w:rsidR="002D211E" w:rsidRPr="00A2744B" w:rsidRDefault="002D211E" w:rsidP="002D211E">
      <w:pPr>
        <w:pStyle w:val="22"/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44B">
        <w:rPr>
          <w:rFonts w:ascii="Times New Roman" w:hAnsi="Times New Roman" w:cs="Times New Roman"/>
          <w:sz w:val="24"/>
          <w:szCs w:val="24"/>
          <w:lang w:bidi="ru-RU"/>
        </w:rPr>
        <w:t>4) агропромышленного комплекса;</w:t>
      </w:r>
    </w:p>
    <w:p w14:paraId="5671E628" w14:textId="77777777" w:rsidR="002D211E" w:rsidRPr="00A2744B" w:rsidRDefault="002D211E" w:rsidP="002D211E">
      <w:pPr>
        <w:pStyle w:val="22"/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A2744B">
        <w:rPr>
          <w:rFonts w:ascii="Times New Roman" w:hAnsi="Times New Roman" w:cs="Times New Roman"/>
          <w:sz w:val="24"/>
          <w:szCs w:val="24"/>
          <w:lang w:bidi="ru-RU"/>
        </w:rPr>
        <w:t>5) системы здравоохранения;</w:t>
      </w:r>
    </w:p>
    <w:p w14:paraId="6A976D09" w14:textId="77777777" w:rsidR="002D211E" w:rsidRPr="00A2744B" w:rsidRDefault="002D211E" w:rsidP="002D211E">
      <w:pPr>
        <w:pStyle w:val="22"/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A2744B">
        <w:rPr>
          <w:rFonts w:ascii="Times New Roman" w:hAnsi="Times New Roman" w:cs="Times New Roman"/>
          <w:sz w:val="24"/>
          <w:szCs w:val="24"/>
          <w:lang w:bidi="ru-RU"/>
        </w:rPr>
        <w:t>6) социальной сферы;</w:t>
      </w:r>
    </w:p>
    <w:p w14:paraId="4E3EF0AC" w14:textId="77777777" w:rsidR="002D211E" w:rsidRPr="00A2744B" w:rsidRDefault="002D211E" w:rsidP="002D211E">
      <w:pPr>
        <w:pStyle w:val="22"/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A2744B">
        <w:rPr>
          <w:rFonts w:ascii="Times New Roman" w:hAnsi="Times New Roman" w:cs="Times New Roman"/>
          <w:sz w:val="24"/>
          <w:szCs w:val="24"/>
          <w:lang w:bidi="ru-RU"/>
        </w:rPr>
        <w:t>7) системы управления, связи и оповещения;</w:t>
      </w:r>
    </w:p>
    <w:p w14:paraId="5FA3E0BB" w14:textId="77777777" w:rsidR="002D211E" w:rsidRPr="00A2744B" w:rsidRDefault="002D211E" w:rsidP="002D211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44B">
        <w:rPr>
          <w:rFonts w:ascii="Times New Roman" w:hAnsi="Times New Roman" w:cs="Times New Roman"/>
          <w:sz w:val="24"/>
          <w:szCs w:val="24"/>
        </w:rPr>
        <w:t>8) по разработке и реализации в мирное и военное время инженерно-технических мероприятий гражданской обороны (далее – ИТМ ГО).</w:t>
      </w:r>
    </w:p>
    <w:p w14:paraId="2CF15581" w14:textId="77777777" w:rsidR="002D211E" w:rsidRPr="00A2744B" w:rsidRDefault="002D211E" w:rsidP="002D211E">
      <w:pPr>
        <w:pStyle w:val="ConsPlusNormal"/>
        <w:widowControl/>
        <w:ind w:firstLine="709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14:paraId="4169FB19" w14:textId="77777777" w:rsidR="002D211E" w:rsidRPr="00A2744B" w:rsidRDefault="002D211E" w:rsidP="00B351CA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744B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A2744B">
        <w:rPr>
          <w:rFonts w:ascii="Times New Roman" w:hAnsi="Times New Roman" w:cs="Times New Roman"/>
          <w:b/>
          <w:sz w:val="24"/>
          <w:szCs w:val="24"/>
        </w:rPr>
        <w:t>. Задачи комиссии</w:t>
      </w:r>
    </w:p>
    <w:p w14:paraId="19D2C1A1" w14:textId="77777777" w:rsidR="002D211E" w:rsidRPr="00A2744B" w:rsidRDefault="002D211E" w:rsidP="002D211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44B">
        <w:rPr>
          <w:rFonts w:ascii="Times New Roman" w:hAnsi="Times New Roman" w:cs="Times New Roman"/>
          <w:sz w:val="24"/>
          <w:szCs w:val="24"/>
        </w:rPr>
        <w:t>7. Основной задачей комиссии является организация планирования и координация выполнения мероприятий по повышению устойчивости функционирования организаций в мирное и военное время, направленных на:</w:t>
      </w:r>
    </w:p>
    <w:p w14:paraId="455B0545" w14:textId="77777777" w:rsidR="002D211E" w:rsidRPr="00A2744B" w:rsidRDefault="002D211E" w:rsidP="00B351C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44B">
        <w:rPr>
          <w:rFonts w:ascii="Times New Roman" w:hAnsi="Times New Roman" w:cs="Times New Roman"/>
          <w:sz w:val="24"/>
          <w:szCs w:val="24"/>
        </w:rPr>
        <w:t xml:space="preserve">1) рациональное размещение </w:t>
      </w:r>
      <w:r w:rsidR="00A200CE" w:rsidRPr="00A2744B">
        <w:rPr>
          <w:rFonts w:ascii="Times New Roman" w:hAnsi="Times New Roman" w:cs="Times New Roman"/>
          <w:sz w:val="24"/>
          <w:szCs w:val="24"/>
        </w:rPr>
        <w:t>организаций</w:t>
      </w:r>
      <w:r w:rsidR="00A200CE" w:rsidRPr="00A2744B">
        <w:rPr>
          <w:sz w:val="24"/>
          <w:szCs w:val="24"/>
        </w:rPr>
        <w:t xml:space="preserve"> </w:t>
      </w:r>
      <w:r w:rsidRPr="00A2744B">
        <w:rPr>
          <w:rFonts w:ascii="Times New Roman" w:hAnsi="Times New Roman" w:cs="Times New Roman"/>
          <w:sz w:val="24"/>
          <w:szCs w:val="24"/>
        </w:rPr>
        <w:t xml:space="preserve">и инфраструктуры, а также средств производства в соответствии с требованиями строительных норм и правил осуществления инженерно-технических мероприятий гражданской обороны; </w:t>
      </w:r>
    </w:p>
    <w:p w14:paraId="4FE6025B" w14:textId="77777777" w:rsidR="002D211E" w:rsidRPr="00A2744B" w:rsidRDefault="002D211E" w:rsidP="00B351CA">
      <w:pPr>
        <w:autoSpaceDE w:val="0"/>
        <w:autoSpaceDN w:val="0"/>
        <w:adjustRightInd w:val="0"/>
        <w:spacing w:before="0" w:after="0"/>
        <w:ind w:firstLine="709"/>
        <w:jc w:val="both"/>
        <w:rPr>
          <w:szCs w:val="24"/>
        </w:rPr>
      </w:pPr>
      <w:r w:rsidRPr="00A2744B">
        <w:rPr>
          <w:szCs w:val="24"/>
        </w:rPr>
        <w:t>2) разработку и проведение мероприятий, направленных на повышение надежности функционирования систем и источников тепло-, газо-, энерго- и водоснабжения;</w:t>
      </w:r>
    </w:p>
    <w:p w14:paraId="45F5322D" w14:textId="77777777" w:rsidR="002D211E" w:rsidRPr="00A2744B" w:rsidRDefault="002D211E" w:rsidP="00B351CA">
      <w:pPr>
        <w:autoSpaceDE w:val="0"/>
        <w:autoSpaceDN w:val="0"/>
        <w:adjustRightInd w:val="0"/>
        <w:spacing w:before="0" w:after="0"/>
        <w:ind w:firstLine="709"/>
        <w:jc w:val="both"/>
        <w:rPr>
          <w:szCs w:val="24"/>
        </w:rPr>
      </w:pPr>
      <w:r w:rsidRPr="00A2744B">
        <w:rPr>
          <w:szCs w:val="24"/>
        </w:rPr>
        <w:t>3) разработку и реализацию в мирное и военное время ИТМ ГО;</w:t>
      </w:r>
    </w:p>
    <w:p w14:paraId="6A92CF5F" w14:textId="77777777" w:rsidR="002D211E" w:rsidRPr="00A2744B" w:rsidRDefault="002D211E" w:rsidP="00B351CA">
      <w:pPr>
        <w:autoSpaceDE w:val="0"/>
        <w:autoSpaceDN w:val="0"/>
        <w:adjustRightInd w:val="0"/>
        <w:spacing w:before="0" w:after="0"/>
        <w:ind w:firstLine="709"/>
        <w:jc w:val="both"/>
        <w:rPr>
          <w:szCs w:val="24"/>
        </w:rPr>
      </w:pPr>
      <w:r w:rsidRPr="00A2744B">
        <w:rPr>
          <w:szCs w:val="24"/>
        </w:rPr>
        <w:t>4) планирование, подготовку и проведение аварийно-спасатель</w:t>
      </w:r>
      <w:r w:rsidR="00A200CE" w:rsidRPr="00A2744B">
        <w:rPr>
          <w:szCs w:val="24"/>
        </w:rPr>
        <w:t>ных и других неотложных работ</w:t>
      </w:r>
      <w:r w:rsidRPr="00A2744B">
        <w:rPr>
          <w:szCs w:val="24"/>
        </w:rPr>
        <w:t xml:space="preserve"> </w:t>
      </w:r>
      <w:r w:rsidR="00A200CE" w:rsidRPr="00A2744B">
        <w:rPr>
          <w:szCs w:val="24"/>
        </w:rPr>
        <w:t>организаций</w:t>
      </w:r>
      <w:r w:rsidRPr="00A2744B">
        <w:rPr>
          <w:szCs w:val="24"/>
        </w:rPr>
        <w:t>, продолжающих работу в военное время;</w:t>
      </w:r>
    </w:p>
    <w:p w14:paraId="1D2A665A" w14:textId="77777777" w:rsidR="002D211E" w:rsidRPr="00A2744B" w:rsidRDefault="002D211E" w:rsidP="00B351CA">
      <w:pPr>
        <w:autoSpaceDE w:val="0"/>
        <w:autoSpaceDN w:val="0"/>
        <w:adjustRightInd w:val="0"/>
        <w:spacing w:before="0" w:after="0"/>
        <w:ind w:firstLine="709"/>
        <w:jc w:val="both"/>
        <w:rPr>
          <w:szCs w:val="24"/>
        </w:rPr>
      </w:pPr>
      <w:r w:rsidRPr="00A2744B">
        <w:rPr>
          <w:szCs w:val="24"/>
        </w:rPr>
        <w:t>5) заблаговременное создание запасов материально-технических, продовольственных, медицинских и иных средств, необходимых для сохранения и (или) восстановления производственного процесса;</w:t>
      </w:r>
    </w:p>
    <w:p w14:paraId="7EA54151" w14:textId="77777777" w:rsidR="002D211E" w:rsidRPr="00A2744B" w:rsidRDefault="002D211E" w:rsidP="00B351CA">
      <w:pPr>
        <w:autoSpaceDE w:val="0"/>
        <w:autoSpaceDN w:val="0"/>
        <w:adjustRightInd w:val="0"/>
        <w:spacing w:before="0" w:after="0"/>
        <w:ind w:firstLine="709"/>
        <w:jc w:val="both"/>
        <w:rPr>
          <w:szCs w:val="24"/>
        </w:rPr>
      </w:pPr>
      <w:r w:rsidRPr="00A2744B">
        <w:rPr>
          <w:szCs w:val="24"/>
        </w:rPr>
        <w:t>6) создание страхового фонда документации;</w:t>
      </w:r>
    </w:p>
    <w:p w14:paraId="24C7AA3A" w14:textId="77777777" w:rsidR="002D211E" w:rsidRPr="00A2744B" w:rsidRDefault="002D211E" w:rsidP="00B351CA">
      <w:pPr>
        <w:autoSpaceDE w:val="0"/>
        <w:autoSpaceDN w:val="0"/>
        <w:adjustRightInd w:val="0"/>
        <w:spacing w:before="0" w:after="0"/>
        <w:ind w:firstLine="709"/>
        <w:jc w:val="both"/>
        <w:rPr>
          <w:szCs w:val="24"/>
        </w:rPr>
      </w:pPr>
      <w:r w:rsidRPr="00A2744B">
        <w:rPr>
          <w:szCs w:val="24"/>
        </w:rPr>
        <w:t>7) планирование и организацию основных видов жизнеобеспечения населения;</w:t>
      </w:r>
    </w:p>
    <w:p w14:paraId="1ADA38D5" w14:textId="77777777" w:rsidR="002D211E" w:rsidRPr="00A2744B" w:rsidRDefault="002D211E" w:rsidP="00B351CA">
      <w:pPr>
        <w:autoSpaceDE w:val="0"/>
        <w:autoSpaceDN w:val="0"/>
        <w:adjustRightInd w:val="0"/>
        <w:spacing w:before="0" w:after="0"/>
        <w:ind w:firstLine="709"/>
        <w:jc w:val="both"/>
        <w:rPr>
          <w:szCs w:val="24"/>
        </w:rPr>
      </w:pPr>
      <w:r w:rsidRPr="00A2744B">
        <w:rPr>
          <w:szCs w:val="24"/>
        </w:rPr>
        <w:t>8) повышение эффективности защиты производственных фондов при воздействии на них современных средств поражения</w:t>
      </w:r>
      <w:r w:rsidR="001F62A1" w:rsidRPr="00A2744B">
        <w:rPr>
          <w:szCs w:val="24"/>
        </w:rPr>
        <w:t xml:space="preserve"> </w:t>
      </w:r>
      <w:r w:rsidRPr="00A2744B">
        <w:rPr>
          <w:szCs w:val="24"/>
        </w:rPr>
        <w:t xml:space="preserve">при чрезвычайных ситуациях; </w:t>
      </w:r>
    </w:p>
    <w:p w14:paraId="40C2FAFA" w14:textId="77777777" w:rsidR="002D211E" w:rsidRPr="00A2744B" w:rsidRDefault="002D211E" w:rsidP="00B351C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44B">
        <w:rPr>
          <w:rFonts w:ascii="Times New Roman" w:hAnsi="Times New Roman" w:cs="Times New Roman"/>
          <w:sz w:val="24"/>
          <w:szCs w:val="24"/>
        </w:rPr>
        <w:t xml:space="preserve">9) создание условий для быстрого восстановления производства и обеспечения жизнедеятельности населения </w:t>
      </w:r>
      <w:r w:rsidR="00CB0ABE" w:rsidRPr="00A2744B">
        <w:rPr>
          <w:rFonts w:ascii="Times New Roman" w:hAnsi="Times New Roman" w:cs="Times New Roman"/>
          <w:sz w:val="24"/>
          <w:szCs w:val="24"/>
        </w:rPr>
        <w:t>Татарского муниципального округа Новосибирской области</w:t>
      </w:r>
      <w:r w:rsidRPr="00A2744B">
        <w:rPr>
          <w:rFonts w:ascii="Times New Roman" w:hAnsi="Times New Roman" w:cs="Times New Roman"/>
          <w:sz w:val="24"/>
          <w:szCs w:val="24"/>
        </w:rPr>
        <w:t>, нарушенных при военных конфликтах или вследствие этих конфликтов, а также при чрезвычайных ситуациях природного и техногенного характера.</w:t>
      </w:r>
    </w:p>
    <w:p w14:paraId="13231A1F" w14:textId="77777777" w:rsidR="003618B6" w:rsidRPr="00A2744B" w:rsidRDefault="003618B6" w:rsidP="001E591E">
      <w:pPr>
        <w:suppressAutoHyphens/>
        <w:snapToGrid/>
        <w:spacing w:before="0" w:after="0" w:line="285" w:lineRule="atLeast"/>
        <w:jc w:val="both"/>
        <w:rPr>
          <w:rFonts w:ascii="Calibri" w:eastAsia="Calibri" w:hAnsi="Calibri" w:cs="Calibri"/>
          <w:sz w:val="20"/>
          <w:lang w:eastAsia="en-US"/>
        </w:rPr>
      </w:pPr>
      <w:bookmarkStart w:id="0" w:name="bookmark113"/>
    </w:p>
    <w:p w14:paraId="44ADCDCF" w14:textId="77777777" w:rsidR="003618B6" w:rsidRPr="00A2744B" w:rsidRDefault="003618B6" w:rsidP="003618B6">
      <w:pPr>
        <w:suppressAutoHyphens/>
        <w:snapToGrid/>
        <w:spacing w:before="0" w:after="0"/>
        <w:jc w:val="center"/>
        <w:rPr>
          <w:rFonts w:eastAsia="Calibri" w:cs="Calibri"/>
          <w:szCs w:val="24"/>
          <w:lang w:eastAsia="en-US"/>
        </w:rPr>
      </w:pPr>
      <w:r w:rsidRPr="00A2744B">
        <w:rPr>
          <w:rFonts w:eastAsia="Calibri" w:cs="Calibri"/>
          <w:b/>
          <w:szCs w:val="24"/>
          <w:lang w:eastAsia="en-US"/>
        </w:rPr>
        <w:t>III. Функции комиссии</w:t>
      </w:r>
      <w:r w:rsidRPr="00A2744B">
        <w:rPr>
          <w:rFonts w:eastAsia="Calibri" w:cs="Calibri"/>
          <w:szCs w:val="24"/>
          <w:lang w:eastAsia="en-US"/>
        </w:rPr>
        <w:t xml:space="preserve"> </w:t>
      </w:r>
    </w:p>
    <w:p w14:paraId="5ABD6107" w14:textId="77777777" w:rsidR="003618B6" w:rsidRPr="00A2744B" w:rsidRDefault="003618B6" w:rsidP="003618B6">
      <w:pPr>
        <w:suppressAutoHyphens/>
        <w:snapToGrid/>
        <w:spacing w:before="0" w:after="0" w:line="285" w:lineRule="atLeast"/>
        <w:ind w:firstLine="737"/>
        <w:jc w:val="both"/>
        <w:rPr>
          <w:rFonts w:eastAsia="Calibri" w:cs="Calibri"/>
          <w:szCs w:val="24"/>
          <w:lang w:eastAsia="en-US"/>
        </w:rPr>
      </w:pPr>
      <w:r w:rsidRPr="00A2744B">
        <w:rPr>
          <w:rFonts w:eastAsia="Calibri" w:cs="Calibri"/>
          <w:szCs w:val="24"/>
          <w:lang w:eastAsia="en-US"/>
        </w:rPr>
        <w:t>8. Комиссия в соответствии с возложенными на нее задачами осуществляет:</w:t>
      </w:r>
    </w:p>
    <w:p w14:paraId="2E4039C9" w14:textId="77777777" w:rsidR="003618B6" w:rsidRPr="00A2744B" w:rsidRDefault="003618B6" w:rsidP="003618B6">
      <w:pPr>
        <w:suppressAutoHyphens/>
        <w:snapToGrid/>
        <w:spacing w:before="0" w:after="0" w:line="285" w:lineRule="atLeast"/>
        <w:ind w:firstLine="737"/>
        <w:jc w:val="both"/>
        <w:rPr>
          <w:rFonts w:eastAsia="Calibri" w:cs="Calibri"/>
          <w:szCs w:val="24"/>
          <w:lang w:eastAsia="en-US"/>
        </w:rPr>
      </w:pPr>
      <w:r w:rsidRPr="00A2744B">
        <w:rPr>
          <w:rFonts w:eastAsia="Calibri" w:cs="Calibri"/>
          <w:szCs w:val="24"/>
          <w:lang w:eastAsia="en-US"/>
        </w:rPr>
        <w:lastRenderedPageBreak/>
        <w:t xml:space="preserve">1) планирование и координацию разработки и проведения мероприятий по повышению устойчивости функционирования </w:t>
      </w:r>
      <w:r w:rsidR="00784AD8" w:rsidRPr="00A2744B">
        <w:rPr>
          <w:rFonts w:eastAsia="Calibri" w:cs="Calibri"/>
          <w:szCs w:val="24"/>
          <w:lang w:eastAsia="en-US" w:bidi="ru-RU"/>
        </w:rPr>
        <w:t>организаций</w:t>
      </w:r>
      <w:r w:rsidR="00784AD8" w:rsidRPr="00A2744B">
        <w:rPr>
          <w:rFonts w:eastAsia="Calibri" w:cs="Calibri"/>
          <w:szCs w:val="24"/>
          <w:lang w:eastAsia="en-US"/>
        </w:rPr>
        <w:t xml:space="preserve"> </w:t>
      </w:r>
      <w:r w:rsidRPr="00A2744B">
        <w:rPr>
          <w:rFonts w:eastAsia="Calibri" w:cs="Calibri"/>
          <w:szCs w:val="24"/>
          <w:lang w:eastAsia="en-US"/>
        </w:rPr>
        <w:t>в условиях военного времени и при чрезвычайных ситуациях;</w:t>
      </w:r>
    </w:p>
    <w:p w14:paraId="70F5B19A" w14:textId="77777777" w:rsidR="003618B6" w:rsidRPr="00A2744B" w:rsidRDefault="003618B6" w:rsidP="00784AD8">
      <w:pPr>
        <w:suppressAutoHyphens/>
        <w:snapToGrid/>
        <w:spacing w:before="0" w:after="0" w:line="285" w:lineRule="atLeast"/>
        <w:ind w:firstLine="737"/>
        <w:jc w:val="both"/>
        <w:rPr>
          <w:rFonts w:eastAsia="Calibri" w:cs="Calibri"/>
          <w:szCs w:val="24"/>
          <w:lang w:eastAsia="en-US"/>
        </w:rPr>
      </w:pPr>
      <w:r w:rsidRPr="00A2744B">
        <w:rPr>
          <w:rFonts w:eastAsia="Calibri" w:cs="Calibri"/>
          <w:szCs w:val="24"/>
          <w:lang w:eastAsia="en-US"/>
        </w:rPr>
        <w:t>2) рассмотрение разработанных отраслевыми (функциональными) и территориальными органами  администрации</w:t>
      </w:r>
      <w:r w:rsidRPr="00A2744B">
        <w:rPr>
          <w:sz w:val="22"/>
          <w:szCs w:val="18"/>
        </w:rPr>
        <w:t xml:space="preserve"> </w:t>
      </w:r>
      <w:r w:rsidRPr="00A2744B">
        <w:rPr>
          <w:szCs w:val="24"/>
        </w:rPr>
        <w:t>Татарского муниципального</w:t>
      </w:r>
      <w:r w:rsidRPr="00A2744B">
        <w:rPr>
          <w:sz w:val="22"/>
          <w:szCs w:val="18"/>
        </w:rPr>
        <w:t xml:space="preserve"> </w:t>
      </w:r>
      <w:r w:rsidRPr="00A2744B">
        <w:rPr>
          <w:szCs w:val="24"/>
        </w:rPr>
        <w:t>округа</w:t>
      </w:r>
      <w:r w:rsidRPr="00A2744B">
        <w:rPr>
          <w:rFonts w:eastAsia="Calibri"/>
          <w:szCs w:val="24"/>
          <w:shd w:val="clear" w:color="auto" w:fill="FFFFFF"/>
          <w:lang w:eastAsia="en-US"/>
        </w:rPr>
        <w:t xml:space="preserve"> Новоси</w:t>
      </w:r>
      <w:r w:rsidR="00784AD8" w:rsidRPr="00A2744B">
        <w:rPr>
          <w:rFonts w:eastAsia="Calibri"/>
          <w:szCs w:val="24"/>
          <w:shd w:val="clear" w:color="auto" w:fill="FFFFFF"/>
          <w:lang w:eastAsia="en-US"/>
        </w:rPr>
        <w:t xml:space="preserve">бирской области мероприятий по </w:t>
      </w:r>
      <w:r w:rsidRPr="00A2744B">
        <w:rPr>
          <w:rFonts w:eastAsia="Calibri"/>
          <w:szCs w:val="24"/>
          <w:shd w:val="clear" w:color="auto" w:fill="FFFFFF"/>
          <w:lang w:eastAsia="en-US"/>
        </w:rPr>
        <w:t xml:space="preserve">повышению устойчивости функционирования </w:t>
      </w:r>
      <w:r w:rsidRPr="00A2744B">
        <w:rPr>
          <w:rFonts w:eastAsia="Calibri" w:cs="Calibri"/>
          <w:szCs w:val="24"/>
          <w:lang w:eastAsia="en-US"/>
        </w:rPr>
        <w:t xml:space="preserve">организаций; </w:t>
      </w:r>
    </w:p>
    <w:p w14:paraId="1CAB5C21" w14:textId="77777777" w:rsidR="003618B6" w:rsidRPr="00A2744B" w:rsidRDefault="003618B6" w:rsidP="003618B6">
      <w:pPr>
        <w:suppressAutoHyphens/>
        <w:snapToGrid/>
        <w:spacing w:before="0" w:after="0" w:line="285" w:lineRule="atLeast"/>
        <w:ind w:firstLine="737"/>
        <w:jc w:val="both"/>
        <w:rPr>
          <w:rFonts w:eastAsia="Calibri" w:cs="Calibri"/>
          <w:szCs w:val="24"/>
          <w:lang w:eastAsia="en-US"/>
        </w:rPr>
      </w:pPr>
      <w:r w:rsidRPr="00A2744B">
        <w:rPr>
          <w:rFonts w:eastAsia="Calibri" w:cs="Calibri"/>
          <w:szCs w:val="24"/>
          <w:lang w:eastAsia="en-US"/>
        </w:rPr>
        <w:t xml:space="preserve">3) рассмотрение исследовательских работ по вопросам повышения устойчивости функционирования </w:t>
      </w:r>
      <w:r w:rsidR="00784AD8" w:rsidRPr="00A2744B">
        <w:rPr>
          <w:rFonts w:eastAsia="Calibri" w:cs="Calibri"/>
          <w:szCs w:val="24"/>
          <w:lang w:eastAsia="en-US" w:bidi="ru-RU"/>
        </w:rPr>
        <w:t>организаций</w:t>
      </w:r>
      <w:r w:rsidRPr="00A2744B">
        <w:rPr>
          <w:rFonts w:eastAsia="Calibri" w:cs="Calibri"/>
          <w:szCs w:val="24"/>
          <w:lang w:eastAsia="en-US"/>
        </w:rPr>
        <w:t>;</w:t>
      </w:r>
    </w:p>
    <w:p w14:paraId="74FA2923" w14:textId="77777777" w:rsidR="003618B6" w:rsidRPr="00A2744B" w:rsidRDefault="003618B6" w:rsidP="003618B6">
      <w:pPr>
        <w:suppressAutoHyphens/>
        <w:snapToGrid/>
        <w:spacing w:before="0" w:after="0" w:line="285" w:lineRule="atLeast"/>
        <w:ind w:firstLine="737"/>
        <w:jc w:val="both"/>
        <w:rPr>
          <w:rFonts w:eastAsia="Calibri" w:cs="Calibri"/>
          <w:szCs w:val="24"/>
          <w:lang w:eastAsia="en-US"/>
        </w:rPr>
      </w:pPr>
      <w:r w:rsidRPr="00A2744B">
        <w:rPr>
          <w:rFonts w:eastAsia="Calibri" w:cs="Calibri"/>
          <w:szCs w:val="24"/>
          <w:lang w:eastAsia="en-US"/>
        </w:rPr>
        <w:t xml:space="preserve">4) оценку реализации организациями мероприятий по повышению устойчивости их функционирования в военное время и при чрезвычайных ситуациях; </w:t>
      </w:r>
    </w:p>
    <w:p w14:paraId="3C092B09" w14:textId="77777777" w:rsidR="003618B6" w:rsidRPr="00A2744B" w:rsidRDefault="003618B6" w:rsidP="003618B6">
      <w:pPr>
        <w:suppressAutoHyphens/>
        <w:snapToGrid/>
        <w:spacing w:before="0" w:after="0" w:line="285" w:lineRule="atLeast"/>
        <w:ind w:firstLine="737"/>
        <w:jc w:val="both"/>
        <w:rPr>
          <w:rFonts w:eastAsia="Calibri" w:cs="Calibri"/>
          <w:szCs w:val="24"/>
          <w:lang w:eastAsia="en-US"/>
        </w:rPr>
      </w:pPr>
      <w:r w:rsidRPr="00A2744B">
        <w:rPr>
          <w:rFonts w:eastAsia="Calibri" w:cs="Calibri"/>
          <w:szCs w:val="24"/>
          <w:lang w:eastAsia="en-US"/>
        </w:rPr>
        <w:t xml:space="preserve">5) разработку предложений, направленных на повышение устойчивости функционирования </w:t>
      </w:r>
      <w:r w:rsidR="00784AD8" w:rsidRPr="00A2744B">
        <w:rPr>
          <w:rFonts w:eastAsia="Calibri" w:cs="Calibri"/>
          <w:szCs w:val="24"/>
          <w:lang w:eastAsia="en-US" w:bidi="ru-RU"/>
        </w:rPr>
        <w:t>организаций</w:t>
      </w:r>
      <w:r w:rsidRPr="00A2744B">
        <w:rPr>
          <w:rFonts w:eastAsia="Calibri" w:cs="Calibri"/>
          <w:szCs w:val="24"/>
          <w:lang w:eastAsia="en-US"/>
        </w:rPr>
        <w:t xml:space="preserve">, защиту персонала </w:t>
      </w:r>
      <w:r w:rsidR="00784AD8" w:rsidRPr="00A2744B">
        <w:rPr>
          <w:szCs w:val="24"/>
          <w:lang w:bidi="ru-RU"/>
        </w:rPr>
        <w:t>организаций</w:t>
      </w:r>
      <w:r w:rsidR="00784AD8" w:rsidRPr="00A2744B">
        <w:rPr>
          <w:rFonts w:eastAsia="Calibri" w:cs="Calibri"/>
          <w:szCs w:val="24"/>
          <w:lang w:eastAsia="en-US"/>
        </w:rPr>
        <w:t xml:space="preserve"> </w:t>
      </w:r>
      <w:r w:rsidRPr="00A2744B">
        <w:rPr>
          <w:rFonts w:eastAsia="Calibri" w:cs="Calibri"/>
          <w:szCs w:val="24"/>
          <w:lang w:eastAsia="en-US"/>
        </w:rPr>
        <w:t xml:space="preserve">и населения в условиях военного времени и при чрезвычайных ситуациях, и представление их в администрацию </w:t>
      </w:r>
      <w:r w:rsidRPr="00A2744B">
        <w:rPr>
          <w:szCs w:val="24"/>
        </w:rPr>
        <w:t>Татарского муниципального округа</w:t>
      </w:r>
      <w:r w:rsidRPr="00A2744B">
        <w:rPr>
          <w:rFonts w:eastAsia="Calibri"/>
          <w:szCs w:val="24"/>
          <w:shd w:val="clear" w:color="auto" w:fill="FFFFFF"/>
          <w:lang w:eastAsia="en-US"/>
        </w:rPr>
        <w:t xml:space="preserve"> Новосибирской области;</w:t>
      </w:r>
    </w:p>
    <w:p w14:paraId="46C4D3E8" w14:textId="77777777" w:rsidR="003618B6" w:rsidRPr="00A2744B" w:rsidRDefault="003618B6" w:rsidP="003618B6">
      <w:pPr>
        <w:suppressAutoHyphens/>
        <w:snapToGrid/>
        <w:spacing w:before="0" w:after="0" w:line="285" w:lineRule="atLeast"/>
        <w:ind w:firstLine="737"/>
        <w:jc w:val="both"/>
        <w:rPr>
          <w:rFonts w:eastAsia="Calibri" w:cs="Calibri"/>
          <w:szCs w:val="24"/>
          <w:lang w:eastAsia="en-US"/>
        </w:rPr>
      </w:pPr>
      <w:r w:rsidRPr="00A2744B">
        <w:rPr>
          <w:rFonts w:eastAsia="Calibri" w:cs="Calibri"/>
          <w:szCs w:val="24"/>
          <w:lang w:eastAsia="en-US"/>
        </w:rPr>
        <w:t xml:space="preserve">6) взаимодействие с комиссиями по повышению устойчивости функционирования </w:t>
      </w:r>
      <w:r w:rsidR="00784AD8" w:rsidRPr="00A2744B">
        <w:rPr>
          <w:szCs w:val="24"/>
          <w:lang w:bidi="ru-RU"/>
        </w:rPr>
        <w:t>организаций</w:t>
      </w:r>
      <w:r w:rsidR="00784AD8" w:rsidRPr="00A2744B">
        <w:rPr>
          <w:rFonts w:eastAsia="Calibri" w:cs="Calibri"/>
          <w:szCs w:val="24"/>
          <w:lang w:eastAsia="en-US"/>
        </w:rPr>
        <w:t xml:space="preserve"> </w:t>
      </w:r>
      <w:r w:rsidRPr="00A2744B">
        <w:rPr>
          <w:rFonts w:eastAsia="Calibri" w:cs="Calibri"/>
          <w:szCs w:val="24"/>
          <w:lang w:eastAsia="en-US"/>
        </w:rPr>
        <w:t>в военное время и в чрезвычайных ситуациях, создаваемыми организациями;</w:t>
      </w:r>
    </w:p>
    <w:p w14:paraId="08024ABE" w14:textId="77777777" w:rsidR="003618B6" w:rsidRPr="00A2744B" w:rsidRDefault="003618B6" w:rsidP="003618B6">
      <w:pPr>
        <w:suppressAutoHyphens/>
        <w:snapToGrid/>
        <w:spacing w:before="0" w:after="0" w:line="285" w:lineRule="atLeast"/>
        <w:ind w:firstLine="737"/>
        <w:jc w:val="both"/>
        <w:rPr>
          <w:rFonts w:eastAsia="Calibri" w:cs="Calibri"/>
          <w:szCs w:val="24"/>
          <w:lang w:eastAsia="en-US"/>
        </w:rPr>
      </w:pPr>
      <w:r w:rsidRPr="00A2744B">
        <w:rPr>
          <w:rFonts w:eastAsia="Calibri" w:cs="Calibri"/>
          <w:szCs w:val="24"/>
          <w:lang w:eastAsia="en-US"/>
        </w:rPr>
        <w:t xml:space="preserve">7) анализ выполнения в организациях мероприятий по повышению устойчивости функционирования </w:t>
      </w:r>
      <w:r w:rsidR="00784AD8" w:rsidRPr="00A2744B">
        <w:rPr>
          <w:szCs w:val="24"/>
          <w:lang w:bidi="ru-RU"/>
        </w:rPr>
        <w:t>организаций</w:t>
      </w:r>
      <w:r w:rsidRPr="00A2744B">
        <w:rPr>
          <w:rFonts w:eastAsia="Calibri" w:cs="Calibri"/>
          <w:szCs w:val="24"/>
          <w:lang w:eastAsia="en-US"/>
        </w:rPr>
        <w:t>, в том числе путем приглашения для участия в заседаниях комиссии должностных лиц и руководителей, представителей соответствующих комиссий по повышению устойчивости функционирования;</w:t>
      </w:r>
    </w:p>
    <w:p w14:paraId="5AFA1E3C" w14:textId="77777777" w:rsidR="003618B6" w:rsidRPr="00A2744B" w:rsidRDefault="003618B6" w:rsidP="003618B6">
      <w:pPr>
        <w:suppressAutoHyphens/>
        <w:snapToGrid/>
        <w:spacing w:before="0" w:after="0" w:line="285" w:lineRule="atLeast"/>
        <w:ind w:firstLine="737"/>
        <w:jc w:val="both"/>
        <w:rPr>
          <w:rFonts w:eastAsia="Calibri" w:cs="Calibri"/>
          <w:szCs w:val="24"/>
          <w:lang w:eastAsia="en-US"/>
        </w:rPr>
      </w:pPr>
      <w:r w:rsidRPr="00A2744B">
        <w:rPr>
          <w:rFonts w:eastAsia="Calibri" w:cs="Calibri"/>
          <w:szCs w:val="24"/>
          <w:lang w:eastAsia="en-US"/>
        </w:rPr>
        <w:t xml:space="preserve">8) планирование и участие в сборах, учениях, тренировках и других мероприятиях. </w:t>
      </w:r>
    </w:p>
    <w:p w14:paraId="4866BB03" w14:textId="77777777" w:rsidR="003618B6" w:rsidRPr="00A2744B" w:rsidRDefault="003618B6" w:rsidP="003618B6">
      <w:pPr>
        <w:suppressAutoHyphens/>
        <w:snapToGrid/>
        <w:spacing w:before="0" w:after="0" w:line="285" w:lineRule="atLeast"/>
        <w:ind w:firstLine="737"/>
        <w:jc w:val="both"/>
        <w:rPr>
          <w:rFonts w:eastAsia="Calibri" w:cs="Calibri"/>
          <w:szCs w:val="24"/>
          <w:lang w:eastAsia="en-US"/>
        </w:rPr>
      </w:pPr>
      <w:r w:rsidRPr="00A2744B">
        <w:rPr>
          <w:rFonts w:eastAsia="Calibri" w:cs="Calibri"/>
          <w:szCs w:val="24"/>
          <w:lang w:eastAsia="en-US"/>
        </w:rPr>
        <w:t xml:space="preserve">9. По вопросам повышения устойчивости функционирования топливно-энергетического комплекса и жилищно-коммунального хозяйства комиссия осуществляет: </w:t>
      </w:r>
    </w:p>
    <w:p w14:paraId="28214C6A" w14:textId="77777777" w:rsidR="003618B6" w:rsidRPr="00A2744B" w:rsidRDefault="003618B6" w:rsidP="003618B6">
      <w:pPr>
        <w:suppressAutoHyphens/>
        <w:snapToGrid/>
        <w:spacing w:before="0" w:after="0" w:line="285" w:lineRule="atLeast"/>
        <w:ind w:firstLine="737"/>
        <w:jc w:val="both"/>
        <w:rPr>
          <w:rFonts w:eastAsia="Calibri" w:cs="Calibri"/>
          <w:szCs w:val="24"/>
          <w:lang w:eastAsia="en-US"/>
        </w:rPr>
      </w:pPr>
      <w:r w:rsidRPr="00A2744B">
        <w:rPr>
          <w:rFonts w:eastAsia="Calibri" w:cs="Calibri"/>
          <w:szCs w:val="24"/>
          <w:lang w:eastAsia="en-US"/>
        </w:rPr>
        <w:t>1) обеспечение готовности коммунальных служб к работе в условиях военного времени;</w:t>
      </w:r>
    </w:p>
    <w:p w14:paraId="207D4EAF" w14:textId="77777777" w:rsidR="003618B6" w:rsidRPr="00A2744B" w:rsidRDefault="003618B6" w:rsidP="003618B6">
      <w:pPr>
        <w:suppressAutoHyphens/>
        <w:snapToGrid/>
        <w:spacing w:before="0" w:after="0" w:line="285" w:lineRule="atLeast"/>
        <w:ind w:firstLine="737"/>
        <w:jc w:val="both"/>
        <w:rPr>
          <w:rFonts w:eastAsia="Calibri" w:cs="Calibri"/>
          <w:szCs w:val="24"/>
          <w:lang w:eastAsia="en-US"/>
        </w:rPr>
      </w:pPr>
      <w:r w:rsidRPr="00A2744B">
        <w:rPr>
          <w:rFonts w:eastAsia="Calibri" w:cs="Calibri"/>
          <w:szCs w:val="24"/>
          <w:lang w:eastAsia="en-US"/>
        </w:rPr>
        <w:t>2) организацию создания необходимых запасов и резервов для срочного восстановления функционирования необходимых коммунальных служб в военное время;</w:t>
      </w:r>
    </w:p>
    <w:p w14:paraId="024050B1" w14:textId="77777777" w:rsidR="003618B6" w:rsidRPr="00A2744B" w:rsidRDefault="003618B6" w:rsidP="003618B6">
      <w:pPr>
        <w:suppressAutoHyphens/>
        <w:snapToGrid/>
        <w:spacing w:before="0" w:after="0" w:line="285" w:lineRule="atLeast"/>
        <w:ind w:firstLine="737"/>
        <w:jc w:val="both"/>
        <w:rPr>
          <w:rFonts w:eastAsia="Calibri" w:cs="Calibri"/>
          <w:szCs w:val="24"/>
          <w:lang w:eastAsia="en-US"/>
        </w:rPr>
      </w:pPr>
      <w:r w:rsidRPr="00A2744B">
        <w:rPr>
          <w:rFonts w:eastAsia="Calibri" w:cs="Calibri"/>
          <w:szCs w:val="24"/>
          <w:lang w:eastAsia="en-US"/>
        </w:rPr>
        <w:t xml:space="preserve">3) разработку и организацию проведения мероприятий, направленных на повышение надежности функционирования систем и источников тепло-, газо-, энерго- и водоснабжения, обеспечение их готовности к работе по удовлетворению потребностей населения и неотключаемых потребителей (объектов) по нормам военного времени; </w:t>
      </w:r>
    </w:p>
    <w:p w14:paraId="786443DB" w14:textId="77777777" w:rsidR="003618B6" w:rsidRPr="00A2744B" w:rsidRDefault="003618B6" w:rsidP="003618B6">
      <w:pPr>
        <w:suppressAutoHyphens/>
        <w:snapToGrid/>
        <w:spacing w:before="0" w:after="0" w:line="285" w:lineRule="atLeast"/>
        <w:ind w:firstLine="737"/>
        <w:jc w:val="both"/>
        <w:rPr>
          <w:rFonts w:eastAsia="Calibri" w:cs="Calibri"/>
          <w:szCs w:val="24"/>
          <w:lang w:eastAsia="en-US"/>
        </w:rPr>
      </w:pPr>
      <w:r w:rsidRPr="00A2744B">
        <w:rPr>
          <w:rFonts w:eastAsia="Calibri" w:cs="Calibri"/>
          <w:szCs w:val="24"/>
          <w:lang w:eastAsia="en-US"/>
        </w:rPr>
        <w:t>4) подготовку предложений по дальнейшему повышению устойчивости функционирования топливно-энергетического комплекса на территории муниципального образования;</w:t>
      </w:r>
    </w:p>
    <w:p w14:paraId="398C132F" w14:textId="77777777" w:rsidR="003618B6" w:rsidRPr="00A2744B" w:rsidRDefault="003618B6" w:rsidP="003618B6">
      <w:pPr>
        <w:suppressAutoHyphens/>
        <w:snapToGrid/>
        <w:spacing w:before="0" w:after="0" w:line="285" w:lineRule="atLeast"/>
        <w:ind w:firstLine="737"/>
        <w:jc w:val="both"/>
        <w:rPr>
          <w:rFonts w:eastAsia="Calibri" w:cs="Calibri"/>
          <w:szCs w:val="24"/>
          <w:lang w:eastAsia="en-US"/>
        </w:rPr>
      </w:pPr>
      <w:r w:rsidRPr="00A2744B">
        <w:rPr>
          <w:rFonts w:eastAsia="Calibri" w:cs="Calibri"/>
          <w:szCs w:val="24"/>
          <w:lang w:eastAsia="en-US"/>
        </w:rPr>
        <w:t>5) планирование мероприятий по организации жизнеобеспечения населения и предоставлению ему коммунально-бытовых услуг;</w:t>
      </w:r>
    </w:p>
    <w:p w14:paraId="4DC8CEC3" w14:textId="77777777" w:rsidR="003618B6" w:rsidRPr="00A2744B" w:rsidRDefault="003618B6" w:rsidP="003618B6">
      <w:pPr>
        <w:suppressAutoHyphens/>
        <w:snapToGrid/>
        <w:spacing w:before="0" w:after="0" w:line="285" w:lineRule="atLeast"/>
        <w:ind w:firstLine="737"/>
        <w:jc w:val="both"/>
        <w:rPr>
          <w:rFonts w:eastAsia="Calibri" w:cs="Calibri"/>
          <w:szCs w:val="24"/>
          <w:lang w:eastAsia="en-US"/>
        </w:rPr>
      </w:pPr>
      <w:r w:rsidRPr="00A2744B">
        <w:rPr>
          <w:rFonts w:eastAsia="Calibri" w:cs="Calibri"/>
          <w:szCs w:val="24"/>
          <w:lang w:eastAsia="en-US"/>
        </w:rPr>
        <w:t>6) организацию выполнения мероприятий по предоставлению населению средств индивидуальной защиты;</w:t>
      </w:r>
    </w:p>
    <w:p w14:paraId="2BB0DCC4" w14:textId="77777777" w:rsidR="003618B6" w:rsidRPr="00A2744B" w:rsidRDefault="003618B6" w:rsidP="003618B6">
      <w:pPr>
        <w:suppressAutoHyphens/>
        <w:snapToGrid/>
        <w:spacing w:before="0" w:after="0" w:line="285" w:lineRule="atLeast"/>
        <w:ind w:firstLine="737"/>
        <w:jc w:val="both"/>
        <w:rPr>
          <w:rFonts w:eastAsia="Calibri" w:cs="Calibri"/>
          <w:szCs w:val="24"/>
          <w:lang w:eastAsia="en-US"/>
        </w:rPr>
      </w:pPr>
      <w:r w:rsidRPr="00A2744B">
        <w:rPr>
          <w:rFonts w:eastAsia="Calibri" w:cs="Calibri"/>
          <w:szCs w:val="24"/>
          <w:lang w:eastAsia="en-US"/>
        </w:rPr>
        <w:lastRenderedPageBreak/>
        <w:t xml:space="preserve">7) планирование мероприятий по гражданской обороне, осуществляемых в целях решения задачи, связанной с санитарной обработкой населения, обеззараживанием зданий и сооружений, со специальной обработкой техники и территорий; </w:t>
      </w:r>
    </w:p>
    <w:p w14:paraId="3B122172" w14:textId="77777777" w:rsidR="003618B6" w:rsidRPr="00A2744B" w:rsidRDefault="003618B6" w:rsidP="003618B6">
      <w:pPr>
        <w:suppressAutoHyphens/>
        <w:snapToGrid/>
        <w:spacing w:before="0" w:after="0" w:line="285" w:lineRule="atLeast"/>
        <w:ind w:firstLine="737"/>
        <w:jc w:val="both"/>
        <w:rPr>
          <w:rFonts w:eastAsia="Calibri" w:cs="Calibri"/>
          <w:szCs w:val="24"/>
          <w:lang w:eastAsia="en-US"/>
        </w:rPr>
      </w:pPr>
      <w:r w:rsidRPr="00A2744B">
        <w:rPr>
          <w:rFonts w:eastAsia="Calibri" w:cs="Calibri"/>
          <w:szCs w:val="24"/>
          <w:lang w:eastAsia="en-US"/>
        </w:rPr>
        <w:t>8) организацию выполнения мероприятий по световой и другим видам маскировки;</w:t>
      </w:r>
    </w:p>
    <w:p w14:paraId="4199EEE0" w14:textId="77777777" w:rsidR="003618B6" w:rsidRPr="00A2744B" w:rsidRDefault="003618B6" w:rsidP="003618B6">
      <w:pPr>
        <w:suppressAutoHyphens/>
        <w:snapToGrid/>
        <w:spacing w:before="0" w:after="0" w:line="285" w:lineRule="atLeast"/>
        <w:ind w:firstLine="737"/>
        <w:jc w:val="both"/>
        <w:rPr>
          <w:rFonts w:eastAsia="Calibri" w:cs="Calibri"/>
          <w:szCs w:val="24"/>
          <w:lang w:eastAsia="en-US"/>
        </w:rPr>
      </w:pPr>
      <w:r w:rsidRPr="00A2744B">
        <w:rPr>
          <w:rFonts w:eastAsia="Calibri" w:cs="Calibri"/>
          <w:szCs w:val="24"/>
          <w:lang w:eastAsia="en-US"/>
        </w:rPr>
        <w:t xml:space="preserve">9) планирование мероприятий по определению численности населения, оставшегося без жилья; </w:t>
      </w:r>
    </w:p>
    <w:p w14:paraId="496DE6C2" w14:textId="77777777" w:rsidR="003618B6" w:rsidRPr="00A2744B" w:rsidRDefault="003618B6" w:rsidP="003618B6">
      <w:pPr>
        <w:suppressAutoHyphens/>
        <w:snapToGrid/>
        <w:spacing w:before="0" w:after="0" w:line="285" w:lineRule="atLeast"/>
        <w:ind w:firstLine="737"/>
        <w:jc w:val="both"/>
        <w:rPr>
          <w:rFonts w:eastAsia="Calibri" w:cs="Calibri"/>
          <w:szCs w:val="24"/>
          <w:lang w:eastAsia="en-US"/>
        </w:rPr>
      </w:pPr>
      <w:r w:rsidRPr="00A2744B">
        <w:rPr>
          <w:rFonts w:eastAsia="Calibri" w:cs="Calibri"/>
          <w:szCs w:val="24"/>
          <w:lang w:eastAsia="en-US"/>
        </w:rPr>
        <w:t xml:space="preserve">10) планирование инвентаризации сохранившегося и оценку состояния поврежденного жилого фонда, определение возможности его использования для размещения пострадавшего населения, размещение людей, оставшихся без жилья, в домах отдыха, пансионатах и других оздоровительных учреждениях, временных жилищах (сборных домах, палатках, землянках и т.п.), а также подселение населения на площадь сохранившегося жилого фонда; </w:t>
      </w:r>
    </w:p>
    <w:p w14:paraId="183A8316" w14:textId="77777777" w:rsidR="003618B6" w:rsidRPr="00A2744B" w:rsidRDefault="003618B6" w:rsidP="003618B6">
      <w:pPr>
        <w:suppressAutoHyphens/>
        <w:snapToGrid/>
        <w:spacing w:before="0" w:after="0" w:line="285" w:lineRule="atLeast"/>
        <w:ind w:firstLine="737"/>
        <w:jc w:val="both"/>
        <w:rPr>
          <w:rFonts w:eastAsia="Calibri" w:cs="Calibri"/>
          <w:szCs w:val="24"/>
          <w:lang w:eastAsia="en-US"/>
        </w:rPr>
      </w:pPr>
      <w:r w:rsidRPr="00A2744B">
        <w:rPr>
          <w:rFonts w:eastAsia="Calibri" w:cs="Calibri"/>
          <w:szCs w:val="24"/>
          <w:lang w:eastAsia="en-US"/>
        </w:rPr>
        <w:t>11) планирование мероприятий в целях решения задач, связанных со срочным захоронением трупов в военное время.</w:t>
      </w:r>
    </w:p>
    <w:p w14:paraId="17C397F8" w14:textId="77777777" w:rsidR="003618B6" w:rsidRPr="00A2744B" w:rsidRDefault="003618B6" w:rsidP="003618B6">
      <w:pPr>
        <w:suppressAutoHyphens/>
        <w:snapToGrid/>
        <w:spacing w:before="0" w:after="0" w:line="285" w:lineRule="atLeast"/>
        <w:ind w:firstLine="737"/>
        <w:jc w:val="both"/>
        <w:rPr>
          <w:rFonts w:eastAsia="Calibri" w:cs="Calibri"/>
          <w:szCs w:val="24"/>
          <w:lang w:eastAsia="en-US"/>
        </w:rPr>
      </w:pPr>
      <w:r w:rsidRPr="00A2744B">
        <w:rPr>
          <w:rFonts w:eastAsia="Calibri" w:cs="Calibri"/>
          <w:szCs w:val="24"/>
          <w:lang w:eastAsia="en-US"/>
        </w:rPr>
        <w:t xml:space="preserve">10. По вопросам повышения устойчивости функционирования системы материального обеспечения комиссия осуществляет: </w:t>
      </w:r>
    </w:p>
    <w:p w14:paraId="45A9C8AE" w14:textId="77777777" w:rsidR="003618B6" w:rsidRPr="00A2744B" w:rsidRDefault="003618B6" w:rsidP="003618B6">
      <w:pPr>
        <w:suppressAutoHyphens/>
        <w:snapToGrid/>
        <w:spacing w:before="0" w:after="0" w:line="285" w:lineRule="atLeast"/>
        <w:ind w:firstLine="737"/>
        <w:jc w:val="both"/>
        <w:rPr>
          <w:rFonts w:eastAsia="Calibri" w:cs="Calibri"/>
          <w:szCs w:val="24"/>
          <w:lang w:eastAsia="en-US"/>
        </w:rPr>
      </w:pPr>
      <w:r w:rsidRPr="00A2744B">
        <w:rPr>
          <w:rFonts w:eastAsia="Calibri" w:cs="Calibri"/>
          <w:szCs w:val="24"/>
          <w:lang w:eastAsia="en-US"/>
        </w:rPr>
        <w:t xml:space="preserve">1) планирование мероприятий по материальному обеспечению мероприятий гражданской обороны; </w:t>
      </w:r>
    </w:p>
    <w:p w14:paraId="1D848EE9" w14:textId="77777777" w:rsidR="003618B6" w:rsidRPr="00A2744B" w:rsidRDefault="003618B6" w:rsidP="003618B6">
      <w:pPr>
        <w:suppressAutoHyphens/>
        <w:snapToGrid/>
        <w:spacing w:before="0" w:after="0" w:line="285" w:lineRule="atLeast"/>
        <w:ind w:firstLine="737"/>
        <w:jc w:val="both"/>
        <w:rPr>
          <w:rFonts w:eastAsia="Calibri" w:cs="Calibri"/>
          <w:szCs w:val="24"/>
          <w:lang w:eastAsia="en-US"/>
        </w:rPr>
      </w:pPr>
      <w:r w:rsidRPr="00A2744B">
        <w:rPr>
          <w:rFonts w:eastAsia="Calibri" w:cs="Calibri"/>
          <w:szCs w:val="24"/>
          <w:lang w:eastAsia="en-US"/>
        </w:rPr>
        <w:t xml:space="preserve">2) планирование мероприятий по созданию и поддержанию в постоянной готовности к использованию запасов продовольственных средств и предметов первой необходимости; </w:t>
      </w:r>
    </w:p>
    <w:p w14:paraId="016B3001" w14:textId="77777777" w:rsidR="003618B6" w:rsidRPr="00A2744B" w:rsidRDefault="003618B6" w:rsidP="003618B6">
      <w:pPr>
        <w:suppressAutoHyphens/>
        <w:snapToGrid/>
        <w:spacing w:before="0" w:after="0" w:line="285" w:lineRule="atLeast"/>
        <w:ind w:firstLine="737"/>
        <w:jc w:val="both"/>
        <w:rPr>
          <w:rFonts w:eastAsia="Calibri" w:cs="Calibri"/>
          <w:szCs w:val="24"/>
          <w:lang w:eastAsia="en-US"/>
        </w:rPr>
      </w:pPr>
      <w:r w:rsidRPr="00A2744B">
        <w:rPr>
          <w:rFonts w:eastAsia="Calibri" w:cs="Calibri"/>
          <w:szCs w:val="24"/>
          <w:lang w:eastAsia="en-US"/>
        </w:rPr>
        <w:t xml:space="preserve">3) контроль за организацией нормированного снабжения населения продовольственными и непродовольственными товарами; </w:t>
      </w:r>
    </w:p>
    <w:p w14:paraId="081D420D" w14:textId="77777777" w:rsidR="003618B6" w:rsidRPr="00A2744B" w:rsidRDefault="003618B6" w:rsidP="003618B6">
      <w:pPr>
        <w:suppressAutoHyphens/>
        <w:snapToGrid/>
        <w:spacing w:before="0" w:after="0" w:line="285" w:lineRule="atLeast"/>
        <w:ind w:firstLine="737"/>
        <w:jc w:val="both"/>
        <w:rPr>
          <w:rFonts w:eastAsia="Calibri" w:cs="Calibri"/>
          <w:szCs w:val="24"/>
          <w:lang w:eastAsia="en-US"/>
        </w:rPr>
      </w:pPr>
      <w:r w:rsidRPr="00A2744B">
        <w:rPr>
          <w:rFonts w:eastAsia="Calibri" w:cs="Calibri"/>
          <w:szCs w:val="24"/>
          <w:lang w:eastAsia="en-US"/>
        </w:rPr>
        <w:t xml:space="preserve">4) анализ возможного разрушения основных производственных фондов и потерь мощностей предприятий по производству продовольственных и непродовольственных товаров; </w:t>
      </w:r>
    </w:p>
    <w:p w14:paraId="657B9C3A" w14:textId="77777777" w:rsidR="003618B6" w:rsidRPr="00A2744B" w:rsidRDefault="003618B6" w:rsidP="003618B6">
      <w:pPr>
        <w:suppressAutoHyphens/>
        <w:snapToGrid/>
        <w:spacing w:before="0" w:after="0" w:line="285" w:lineRule="atLeast"/>
        <w:ind w:firstLine="737"/>
        <w:jc w:val="both"/>
        <w:rPr>
          <w:rFonts w:eastAsia="Calibri" w:cs="Calibri"/>
          <w:szCs w:val="24"/>
          <w:lang w:eastAsia="en-US"/>
        </w:rPr>
      </w:pPr>
      <w:r w:rsidRPr="00A2744B">
        <w:rPr>
          <w:rFonts w:eastAsia="Calibri" w:cs="Calibri"/>
          <w:szCs w:val="24"/>
          <w:lang w:eastAsia="en-US"/>
        </w:rPr>
        <w:t xml:space="preserve">5) оценку эффективности мероприятий по повышению устойчивости функционирования предприятий; </w:t>
      </w:r>
    </w:p>
    <w:p w14:paraId="5225488E" w14:textId="77777777" w:rsidR="003618B6" w:rsidRPr="00A2744B" w:rsidRDefault="003618B6" w:rsidP="003618B6">
      <w:pPr>
        <w:suppressAutoHyphens/>
        <w:snapToGrid/>
        <w:spacing w:before="0" w:after="0" w:line="285" w:lineRule="atLeast"/>
        <w:ind w:firstLine="737"/>
        <w:jc w:val="both"/>
        <w:rPr>
          <w:rFonts w:eastAsia="Calibri" w:cs="Calibri"/>
          <w:szCs w:val="24"/>
          <w:lang w:eastAsia="en-US"/>
        </w:rPr>
      </w:pPr>
      <w:r w:rsidRPr="00A2744B">
        <w:rPr>
          <w:rFonts w:eastAsia="Calibri" w:cs="Calibri"/>
          <w:szCs w:val="24"/>
          <w:lang w:eastAsia="en-US"/>
        </w:rPr>
        <w:t xml:space="preserve">6) подготовку предложений по дальнейшему повышению устойчивости промышленного производства; </w:t>
      </w:r>
    </w:p>
    <w:p w14:paraId="7B5D4BE5" w14:textId="77777777" w:rsidR="003618B6" w:rsidRPr="00A2744B" w:rsidRDefault="003618B6" w:rsidP="003618B6">
      <w:pPr>
        <w:suppressAutoHyphens/>
        <w:snapToGrid/>
        <w:spacing w:before="0" w:after="0" w:line="285" w:lineRule="atLeast"/>
        <w:ind w:firstLine="737"/>
        <w:jc w:val="both"/>
        <w:rPr>
          <w:rFonts w:eastAsia="Calibri" w:cs="Calibri"/>
          <w:szCs w:val="24"/>
          <w:lang w:eastAsia="en-US"/>
        </w:rPr>
      </w:pPr>
      <w:r w:rsidRPr="00A2744B">
        <w:rPr>
          <w:rFonts w:eastAsia="Calibri" w:cs="Calibri"/>
          <w:szCs w:val="24"/>
          <w:lang w:eastAsia="en-US"/>
        </w:rPr>
        <w:t>7) планирование мероприятий по заблаговременному созданию запасов материально-технических, продовольственных, медицинских и иных средств, необходимых для сохранения и (или) восстановления производственного процесса.</w:t>
      </w:r>
    </w:p>
    <w:p w14:paraId="45358800" w14:textId="77777777" w:rsidR="003618B6" w:rsidRPr="00A2744B" w:rsidRDefault="003618B6" w:rsidP="003618B6">
      <w:pPr>
        <w:suppressAutoHyphens/>
        <w:snapToGrid/>
        <w:spacing w:before="0" w:after="0" w:line="285" w:lineRule="atLeast"/>
        <w:ind w:firstLine="737"/>
        <w:jc w:val="both"/>
        <w:rPr>
          <w:rFonts w:eastAsia="Calibri" w:cs="Calibri"/>
          <w:szCs w:val="24"/>
          <w:lang w:eastAsia="en-US"/>
        </w:rPr>
      </w:pPr>
      <w:r w:rsidRPr="00A2744B">
        <w:rPr>
          <w:rFonts w:eastAsia="Calibri" w:cs="Calibri"/>
          <w:szCs w:val="24"/>
          <w:lang w:eastAsia="en-US"/>
        </w:rPr>
        <w:t xml:space="preserve">11. По вопросам повышения устойчивости функционирования транспортной системы комиссия осуществляет: </w:t>
      </w:r>
    </w:p>
    <w:p w14:paraId="31AF52ED" w14:textId="77777777" w:rsidR="003618B6" w:rsidRPr="00A2744B" w:rsidRDefault="003618B6" w:rsidP="003618B6">
      <w:pPr>
        <w:suppressAutoHyphens/>
        <w:snapToGrid/>
        <w:spacing w:before="0" w:after="0" w:line="285" w:lineRule="atLeast"/>
        <w:ind w:firstLine="737"/>
        <w:jc w:val="both"/>
        <w:rPr>
          <w:rFonts w:eastAsia="Calibri" w:cs="Calibri"/>
          <w:szCs w:val="24"/>
          <w:lang w:eastAsia="en-US"/>
        </w:rPr>
      </w:pPr>
      <w:r w:rsidRPr="00A2744B">
        <w:rPr>
          <w:rFonts w:eastAsia="Calibri" w:cs="Calibri"/>
          <w:szCs w:val="24"/>
          <w:lang w:eastAsia="en-US"/>
        </w:rPr>
        <w:t xml:space="preserve">1) контроль за планированием и реализацией ИТМ ГО на объектах транспортной системы; </w:t>
      </w:r>
    </w:p>
    <w:p w14:paraId="2E0D094B" w14:textId="77777777" w:rsidR="003618B6" w:rsidRPr="00A2744B" w:rsidRDefault="003618B6" w:rsidP="003618B6">
      <w:pPr>
        <w:suppressAutoHyphens/>
        <w:snapToGrid/>
        <w:spacing w:before="0" w:after="0" w:line="285" w:lineRule="atLeast"/>
        <w:ind w:firstLine="737"/>
        <w:jc w:val="both"/>
        <w:rPr>
          <w:rFonts w:eastAsia="Calibri" w:cs="Calibri"/>
          <w:szCs w:val="24"/>
          <w:lang w:eastAsia="en-US"/>
        </w:rPr>
      </w:pPr>
      <w:r w:rsidRPr="00A2744B">
        <w:rPr>
          <w:rFonts w:eastAsia="Calibri" w:cs="Calibri"/>
          <w:szCs w:val="24"/>
          <w:lang w:eastAsia="en-US"/>
        </w:rPr>
        <w:t xml:space="preserve">2) планирование мероприятий по транспортному и дорожно-мостовому обеспечению мероприятий гражданской обороны; </w:t>
      </w:r>
    </w:p>
    <w:p w14:paraId="452A48C1" w14:textId="77777777" w:rsidR="003618B6" w:rsidRPr="00A2744B" w:rsidRDefault="003618B6" w:rsidP="003618B6">
      <w:pPr>
        <w:suppressAutoHyphens/>
        <w:snapToGrid/>
        <w:spacing w:before="0" w:after="0" w:line="285" w:lineRule="atLeast"/>
        <w:ind w:firstLine="737"/>
        <w:jc w:val="both"/>
        <w:rPr>
          <w:rFonts w:eastAsia="Calibri" w:cs="Calibri"/>
          <w:szCs w:val="24"/>
          <w:lang w:eastAsia="en-US"/>
        </w:rPr>
      </w:pPr>
      <w:r w:rsidRPr="00A2744B">
        <w:rPr>
          <w:rFonts w:eastAsia="Calibri" w:cs="Calibri"/>
          <w:szCs w:val="24"/>
          <w:lang w:eastAsia="en-US"/>
        </w:rPr>
        <w:t xml:space="preserve">3) анализ эффективности мероприятий по повышению устойчивости функционирования транспортной системы; </w:t>
      </w:r>
    </w:p>
    <w:p w14:paraId="0235EB09" w14:textId="77777777" w:rsidR="003618B6" w:rsidRPr="00A2744B" w:rsidRDefault="003618B6" w:rsidP="003618B6">
      <w:pPr>
        <w:suppressAutoHyphens/>
        <w:snapToGrid/>
        <w:spacing w:before="0" w:after="0" w:line="285" w:lineRule="atLeast"/>
        <w:ind w:firstLine="737"/>
        <w:jc w:val="both"/>
        <w:rPr>
          <w:rFonts w:eastAsia="Calibri" w:cs="Calibri"/>
          <w:szCs w:val="24"/>
          <w:lang w:eastAsia="en-US"/>
        </w:rPr>
      </w:pPr>
      <w:r w:rsidRPr="00A2744B">
        <w:rPr>
          <w:rFonts w:eastAsia="Calibri" w:cs="Calibri"/>
          <w:szCs w:val="24"/>
          <w:lang w:eastAsia="en-US"/>
        </w:rPr>
        <w:t xml:space="preserve">4) определение возможных потерь транспортных средств и разрушений транспортных коммуникаций и сооружений на них; </w:t>
      </w:r>
    </w:p>
    <w:p w14:paraId="6986605B" w14:textId="77777777" w:rsidR="003618B6" w:rsidRPr="00A2744B" w:rsidRDefault="003618B6" w:rsidP="003618B6">
      <w:pPr>
        <w:suppressAutoHyphens/>
        <w:snapToGrid/>
        <w:spacing w:before="0" w:after="0" w:line="285" w:lineRule="atLeast"/>
        <w:ind w:firstLine="737"/>
        <w:jc w:val="both"/>
        <w:rPr>
          <w:rFonts w:eastAsia="Calibri" w:cs="Calibri"/>
          <w:szCs w:val="24"/>
          <w:lang w:eastAsia="en-US"/>
        </w:rPr>
      </w:pPr>
      <w:r w:rsidRPr="00A2744B">
        <w:rPr>
          <w:rFonts w:eastAsia="Calibri" w:cs="Calibri"/>
          <w:szCs w:val="24"/>
          <w:lang w:eastAsia="en-US"/>
        </w:rPr>
        <w:lastRenderedPageBreak/>
        <w:t xml:space="preserve">5) подготовку предложений по дальнейшему повышению устойчивости транспортной системы. </w:t>
      </w:r>
    </w:p>
    <w:p w14:paraId="632B63B7" w14:textId="77777777" w:rsidR="003618B6" w:rsidRPr="00A2744B" w:rsidRDefault="003618B6" w:rsidP="003618B6">
      <w:pPr>
        <w:suppressAutoHyphens/>
        <w:snapToGrid/>
        <w:spacing w:before="0" w:after="0" w:line="285" w:lineRule="atLeast"/>
        <w:ind w:firstLine="737"/>
        <w:jc w:val="both"/>
        <w:rPr>
          <w:rFonts w:eastAsia="Calibri" w:cs="Calibri"/>
          <w:szCs w:val="24"/>
          <w:lang w:eastAsia="en-US"/>
        </w:rPr>
      </w:pPr>
      <w:r w:rsidRPr="00A2744B">
        <w:rPr>
          <w:rFonts w:eastAsia="Calibri" w:cs="Calibri"/>
          <w:szCs w:val="24"/>
          <w:lang w:eastAsia="en-US"/>
        </w:rPr>
        <w:t xml:space="preserve">12. По вопросам повышения устойчивости функционирования агропромышленного комплекса комиссия осуществляет: </w:t>
      </w:r>
    </w:p>
    <w:p w14:paraId="129D6077" w14:textId="77777777" w:rsidR="003618B6" w:rsidRPr="00A2744B" w:rsidRDefault="003618B6" w:rsidP="003618B6">
      <w:pPr>
        <w:suppressAutoHyphens/>
        <w:snapToGrid/>
        <w:spacing w:before="0" w:after="0" w:line="285" w:lineRule="atLeast"/>
        <w:ind w:firstLine="737"/>
        <w:jc w:val="both"/>
        <w:rPr>
          <w:rFonts w:eastAsia="Calibri" w:cs="Calibri"/>
          <w:szCs w:val="24"/>
          <w:lang w:eastAsia="en-US"/>
        </w:rPr>
      </w:pPr>
      <w:r w:rsidRPr="00A2744B">
        <w:rPr>
          <w:rFonts w:eastAsia="Calibri" w:cs="Calibri"/>
          <w:szCs w:val="24"/>
          <w:lang w:eastAsia="en-US"/>
        </w:rPr>
        <w:t xml:space="preserve">1) планирование мероприятий по повышению устойчивости функционирования организаций агропромышленного комплекса; </w:t>
      </w:r>
    </w:p>
    <w:p w14:paraId="3A8A67CF" w14:textId="77777777" w:rsidR="003618B6" w:rsidRPr="00A2744B" w:rsidRDefault="003618B6" w:rsidP="003618B6">
      <w:pPr>
        <w:suppressAutoHyphens/>
        <w:snapToGrid/>
        <w:spacing w:before="0" w:after="0" w:line="285" w:lineRule="atLeast"/>
        <w:ind w:firstLine="737"/>
        <w:jc w:val="both"/>
        <w:rPr>
          <w:rFonts w:eastAsia="Calibri" w:cs="Calibri"/>
          <w:szCs w:val="24"/>
          <w:lang w:eastAsia="en-US"/>
        </w:rPr>
      </w:pPr>
      <w:r w:rsidRPr="00A2744B">
        <w:rPr>
          <w:rFonts w:eastAsia="Calibri" w:cs="Calibri"/>
          <w:szCs w:val="24"/>
          <w:lang w:eastAsia="en-US"/>
        </w:rPr>
        <w:t xml:space="preserve">2) анализ эффективности мероприятий по снижению ущерба в животноводстве, растениеводстве и производстве продуктов питания и пищевого сырья; </w:t>
      </w:r>
    </w:p>
    <w:p w14:paraId="6ABD3AFA" w14:textId="77777777" w:rsidR="003618B6" w:rsidRPr="00A2744B" w:rsidRDefault="003618B6" w:rsidP="003618B6">
      <w:pPr>
        <w:suppressAutoHyphens/>
        <w:snapToGrid/>
        <w:spacing w:before="0" w:after="0" w:line="285" w:lineRule="atLeast"/>
        <w:ind w:firstLine="737"/>
        <w:jc w:val="both"/>
        <w:rPr>
          <w:rFonts w:eastAsia="Calibri" w:cs="Calibri"/>
          <w:szCs w:val="24"/>
          <w:lang w:eastAsia="en-US"/>
        </w:rPr>
      </w:pPr>
      <w:r w:rsidRPr="00A2744B">
        <w:rPr>
          <w:rFonts w:eastAsia="Calibri" w:cs="Calibri"/>
          <w:szCs w:val="24"/>
          <w:lang w:eastAsia="en-US"/>
        </w:rPr>
        <w:t xml:space="preserve">3) определение потерь мощностей агропромышленного комплекса, снижения объема производства продукции и предоставления услуг населению; </w:t>
      </w:r>
    </w:p>
    <w:p w14:paraId="788C6D4C" w14:textId="77777777" w:rsidR="003618B6" w:rsidRPr="00A2744B" w:rsidRDefault="003618B6" w:rsidP="003618B6">
      <w:pPr>
        <w:suppressAutoHyphens/>
        <w:snapToGrid/>
        <w:spacing w:before="0" w:after="0" w:line="285" w:lineRule="atLeast"/>
        <w:ind w:firstLine="737"/>
        <w:jc w:val="both"/>
        <w:rPr>
          <w:rFonts w:eastAsia="Calibri" w:cs="Calibri"/>
          <w:szCs w:val="24"/>
          <w:lang w:eastAsia="en-US"/>
        </w:rPr>
      </w:pPr>
      <w:r w:rsidRPr="00A2744B">
        <w:rPr>
          <w:rFonts w:eastAsia="Calibri" w:cs="Calibri"/>
          <w:szCs w:val="24"/>
          <w:lang w:eastAsia="en-US"/>
        </w:rPr>
        <w:t xml:space="preserve">4) анализ эффективности мероприятий по повышению функционирования агропромышленного комплекса; </w:t>
      </w:r>
    </w:p>
    <w:p w14:paraId="3E49ECB4" w14:textId="77777777" w:rsidR="003618B6" w:rsidRPr="00A2744B" w:rsidRDefault="003618B6" w:rsidP="003618B6">
      <w:pPr>
        <w:suppressAutoHyphens/>
        <w:snapToGrid/>
        <w:spacing w:before="0" w:after="0" w:line="285" w:lineRule="atLeast"/>
        <w:ind w:firstLine="737"/>
        <w:jc w:val="both"/>
        <w:rPr>
          <w:szCs w:val="24"/>
        </w:rPr>
      </w:pPr>
      <w:r w:rsidRPr="00A2744B">
        <w:rPr>
          <w:rFonts w:eastAsia="Calibri" w:cs="Calibri"/>
          <w:szCs w:val="24"/>
          <w:lang w:eastAsia="en-US"/>
        </w:rPr>
        <w:t xml:space="preserve">5) подготовку предложений по дальнейшему повышению устойчивости функционирования организаций агропромышленного комплекса на территории </w:t>
      </w:r>
      <w:r w:rsidRPr="00A2744B">
        <w:rPr>
          <w:szCs w:val="24"/>
        </w:rPr>
        <w:t>Татарского муниципального округа</w:t>
      </w:r>
      <w:r w:rsidRPr="00A2744B">
        <w:rPr>
          <w:sz w:val="22"/>
          <w:szCs w:val="18"/>
        </w:rPr>
        <w:t xml:space="preserve"> </w:t>
      </w:r>
      <w:r w:rsidRPr="00A2744B">
        <w:rPr>
          <w:rFonts w:eastAsia="Calibri"/>
          <w:szCs w:val="24"/>
          <w:shd w:val="clear" w:color="auto" w:fill="FFFFFF"/>
          <w:lang w:eastAsia="en-US"/>
        </w:rPr>
        <w:t xml:space="preserve">Новосибирской области. </w:t>
      </w:r>
    </w:p>
    <w:p w14:paraId="350A850A" w14:textId="77777777" w:rsidR="003618B6" w:rsidRPr="00A2744B" w:rsidRDefault="003618B6" w:rsidP="003618B6">
      <w:pPr>
        <w:suppressAutoHyphens/>
        <w:snapToGrid/>
        <w:spacing w:before="0" w:after="0" w:line="285" w:lineRule="atLeast"/>
        <w:ind w:firstLine="737"/>
        <w:jc w:val="both"/>
        <w:rPr>
          <w:rFonts w:eastAsia="Calibri" w:cs="Calibri"/>
          <w:szCs w:val="24"/>
          <w:lang w:eastAsia="en-US"/>
        </w:rPr>
      </w:pPr>
      <w:r w:rsidRPr="00A2744B">
        <w:rPr>
          <w:rFonts w:eastAsia="Calibri" w:cs="Calibri"/>
          <w:szCs w:val="24"/>
          <w:lang w:eastAsia="en-US"/>
        </w:rPr>
        <w:t xml:space="preserve">13. По вопросам повышения устойчивости функционирования системы здравоохранения комиссия осуществляет: </w:t>
      </w:r>
    </w:p>
    <w:p w14:paraId="6F9EADB1" w14:textId="77777777" w:rsidR="003618B6" w:rsidRPr="00A2744B" w:rsidRDefault="003618B6" w:rsidP="003618B6">
      <w:pPr>
        <w:suppressAutoHyphens/>
        <w:snapToGrid/>
        <w:spacing w:before="0" w:after="0" w:line="285" w:lineRule="atLeast"/>
        <w:ind w:firstLine="737"/>
        <w:jc w:val="both"/>
        <w:rPr>
          <w:rFonts w:eastAsia="Calibri" w:cs="Calibri"/>
          <w:szCs w:val="24"/>
          <w:lang w:eastAsia="en-US"/>
        </w:rPr>
      </w:pPr>
      <w:r w:rsidRPr="00A2744B">
        <w:rPr>
          <w:rFonts w:eastAsia="Calibri" w:cs="Calibri"/>
          <w:szCs w:val="24"/>
          <w:lang w:eastAsia="en-US"/>
        </w:rPr>
        <w:t xml:space="preserve">1) планирование мероприятий по медицинскому обеспечению мероприятий гражданской обороны; </w:t>
      </w:r>
    </w:p>
    <w:p w14:paraId="357A5012" w14:textId="77777777" w:rsidR="003618B6" w:rsidRPr="00A2744B" w:rsidRDefault="003618B6" w:rsidP="003618B6">
      <w:pPr>
        <w:suppressAutoHyphens/>
        <w:snapToGrid/>
        <w:spacing w:before="0" w:after="0" w:line="285" w:lineRule="atLeast"/>
        <w:ind w:firstLine="737"/>
        <w:jc w:val="both"/>
        <w:rPr>
          <w:rFonts w:eastAsia="Calibri" w:cs="Calibri"/>
          <w:szCs w:val="24"/>
          <w:lang w:eastAsia="en-US"/>
        </w:rPr>
      </w:pPr>
      <w:r w:rsidRPr="00A2744B">
        <w:rPr>
          <w:rFonts w:eastAsia="Calibri" w:cs="Calibri"/>
          <w:szCs w:val="24"/>
          <w:lang w:eastAsia="en-US"/>
        </w:rPr>
        <w:t xml:space="preserve">2) планирование и организацию выполнения мероприятий по созданию и поддержанию в постоянной готовности к использованию запасов медицинских средств; </w:t>
      </w:r>
    </w:p>
    <w:p w14:paraId="305E8441" w14:textId="77777777" w:rsidR="003618B6" w:rsidRPr="00A2744B" w:rsidRDefault="003618B6" w:rsidP="003618B6">
      <w:pPr>
        <w:suppressAutoHyphens/>
        <w:snapToGrid/>
        <w:spacing w:before="0" w:after="0" w:line="285" w:lineRule="atLeast"/>
        <w:ind w:firstLine="737"/>
        <w:jc w:val="both"/>
        <w:rPr>
          <w:rFonts w:eastAsia="Calibri" w:cs="Calibri"/>
          <w:szCs w:val="24"/>
          <w:lang w:eastAsia="en-US"/>
        </w:rPr>
      </w:pPr>
      <w:r w:rsidRPr="00A2744B">
        <w:rPr>
          <w:rFonts w:eastAsia="Calibri" w:cs="Calibri"/>
          <w:szCs w:val="24"/>
          <w:lang w:eastAsia="en-US"/>
        </w:rPr>
        <w:t xml:space="preserve">3) планирование и организацию выполнения мероприятий по созданию и поддержанию в постоянной готовности к использованию защитных сооружений гражданской обороны для нетранспортабельных больных, находящихся в учреждениях здравоохранения, расположенных в зонах возможных разрушений, а также для обслуживающего их медицинского персонала; </w:t>
      </w:r>
    </w:p>
    <w:p w14:paraId="3504708E" w14:textId="77777777" w:rsidR="003618B6" w:rsidRPr="00A2744B" w:rsidRDefault="003618B6" w:rsidP="003618B6">
      <w:pPr>
        <w:suppressAutoHyphens/>
        <w:snapToGrid/>
        <w:spacing w:before="0" w:after="0" w:line="285" w:lineRule="atLeast"/>
        <w:ind w:firstLine="737"/>
        <w:jc w:val="both"/>
        <w:rPr>
          <w:rFonts w:eastAsia="Calibri" w:cs="Calibri"/>
          <w:szCs w:val="24"/>
          <w:lang w:eastAsia="en-US"/>
        </w:rPr>
      </w:pPr>
      <w:r w:rsidRPr="00A2744B">
        <w:rPr>
          <w:rFonts w:eastAsia="Calibri" w:cs="Calibri"/>
          <w:szCs w:val="24"/>
          <w:lang w:eastAsia="en-US"/>
        </w:rPr>
        <w:t xml:space="preserve">4) планирование и организацию проведения санитарно-гигиенических и противоэпидемических мероприятий среди населения, пострадавшего при военных конфликтах или вследствие этих конфликтов; </w:t>
      </w:r>
    </w:p>
    <w:p w14:paraId="065EC13F" w14:textId="77777777" w:rsidR="003618B6" w:rsidRPr="00A2744B" w:rsidRDefault="003618B6" w:rsidP="003618B6">
      <w:pPr>
        <w:suppressAutoHyphens/>
        <w:snapToGrid/>
        <w:spacing w:before="0" w:after="0" w:line="285" w:lineRule="atLeast"/>
        <w:ind w:firstLine="737"/>
        <w:jc w:val="both"/>
        <w:rPr>
          <w:rFonts w:eastAsia="Calibri" w:cs="Calibri"/>
          <w:szCs w:val="24"/>
          <w:lang w:eastAsia="en-US"/>
        </w:rPr>
      </w:pPr>
      <w:r w:rsidRPr="00A2744B">
        <w:rPr>
          <w:rFonts w:eastAsia="Calibri" w:cs="Calibri"/>
          <w:szCs w:val="24"/>
          <w:lang w:eastAsia="en-US"/>
        </w:rPr>
        <w:t xml:space="preserve">5) организацию эвакуации пострадавших в лечебные учреждения. </w:t>
      </w:r>
    </w:p>
    <w:p w14:paraId="7C283033" w14:textId="77777777" w:rsidR="003618B6" w:rsidRPr="00A2744B" w:rsidRDefault="003618B6" w:rsidP="003618B6">
      <w:pPr>
        <w:suppressAutoHyphens/>
        <w:snapToGrid/>
        <w:spacing w:before="0" w:after="0" w:line="285" w:lineRule="atLeast"/>
        <w:ind w:firstLine="737"/>
        <w:jc w:val="both"/>
        <w:rPr>
          <w:rFonts w:eastAsia="Calibri" w:cs="Calibri"/>
          <w:szCs w:val="24"/>
          <w:lang w:eastAsia="en-US"/>
        </w:rPr>
      </w:pPr>
      <w:r w:rsidRPr="00A2744B">
        <w:rPr>
          <w:rFonts w:eastAsia="Calibri" w:cs="Calibri"/>
          <w:szCs w:val="24"/>
          <w:lang w:eastAsia="en-US"/>
        </w:rPr>
        <w:t xml:space="preserve">14. По вопросам повышения устойчивости функционирования системы социальной сферы комиссия осуществляет: </w:t>
      </w:r>
    </w:p>
    <w:p w14:paraId="2CCE1C13" w14:textId="77777777" w:rsidR="003618B6" w:rsidRPr="00A2744B" w:rsidRDefault="003618B6" w:rsidP="003618B6">
      <w:pPr>
        <w:suppressAutoHyphens/>
        <w:snapToGrid/>
        <w:spacing w:before="0" w:after="0" w:line="285" w:lineRule="atLeast"/>
        <w:ind w:firstLine="737"/>
        <w:jc w:val="both"/>
        <w:rPr>
          <w:rFonts w:eastAsia="Calibri" w:cs="Calibri"/>
          <w:szCs w:val="24"/>
          <w:lang w:eastAsia="en-US"/>
        </w:rPr>
      </w:pPr>
      <w:r w:rsidRPr="00A2744B">
        <w:rPr>
          <w:rFonts w:eastAsia="Calibri" w:cs="Calibri"/>
          <w:szCs w:val="24"/>
          <w:lang w:eastAsia="en-US"/>
        </w:rPr>
        <w:t xml:space="preserve">1) планирование мероприятий по повышению устойчивости функционирования организаций социальной сферы; </w:t>
      </w:r>
    </w:p>
    <w:p w14:paraId="7A17CF01" w14:textId="77777777" w:rsidR="003618B6" w:rsidRPr="00A2744B" w:rsidRDefault="003618B6" w:rsidP="003618B6">
      <w:pPr>
        <w:suppressAutoHyphens/>
        <w:snapToGrid/>
        <w:spacing w:before="0" w:after="0" w:line="285" w:lineRule="atLeast"/>
        <w:ind w:firstLine="737"/>
        <w:jc w:val="both"/>
        <w:rPr>
          <w:rFonts w:eastAsia="Calibri" w:cs="Calibri"/>
          <w:szCs w:val="24"/>
          <w:lang w:eastAsia="en-US"/>
        </w:rPr>
      </w:pPr>
      <w:r w:rsidRPr="00A2744B">
        <w:rPr>
          <w:rFonts w:eastAsia="Calibri" w:cs="Calibri"/>
          <w:szCs w:val="24"/>
          <w:lang w:eastAsia="en-US"/>
        </w:rPr>
        <w:t xml:space="preserve">2) анализ эффективности мероприятий по повышению функционирования социальной сферы, контроль планирования и выполнения мероприятий по гражданской обороне в организациях; </w:t>
      </w:r>
    </w:p>
    <w:p w14:paraId="7E6D4BDA" w14:textId="77777777" w:rsidR="003618B6" w:rsidRPr="00A2744B" w:rsidRDefault="003618B6" w:rsidP="003618B6">
      <w:pPr>
        <w:suppressAutoHyphens/>
        <w:snapToGrid/>
        <w:spacing w:before="0" w:after="0" w:line="285" w:lineRule="atLeast"/>
        <w:ind w:firstLine="737"/>
        <w:jc w:val="both"/>
        <w:rPr>
          <w:rFonts w:eastAsia="Calibri" w:cs="Calibri"/>
          <w:szCs w:val="24"/>
          <w:lang w:eastAsia="en-US"/>
        </w:rPr>
      </w:pPr>
      <w:r w:rsidRPr="00A2744B">
        <w:rPr>
          <w:rFonts w:eastAsia="Calibri" w:cs="Calibri"/>
          <w:szCs w:val="24"/>
          <w:lang w:eastAsia="en-US"/>
        </w:rPr>
        <w:t xml:space="preserve">3) подготовку предложений по дальнейшему повышению устойчивости функционирования организаций социальной сферы на территории </w:t>
      </w:r>
      <w:r w:rsidRPr="00A2744B">
        <w:rPr>
          <w:szCs w:val="24"/>
        </w:rPr>
        <w:t xml:space="preserve">Татарского муниципального округа </w:t>
      </w:r>
      <w:r w:rsidRPr="00A2744B">
        <w:rPr>
          <w:rFonts w:eastAsia="Calibri"/>
          <w:szCs w:val="24"/>
          <w:shd w:val="clear" w:color="auto" w:fill="FFFFFF"/>
          <w:lang w:eastAsia="en-US"/>
        </w:rPr>
        <w:t>Новосибирской области.</w:t>
      </w:r>
    </w:p>
    <w:p w14:paraId="4203D904" w14:textId="77777777" w:rsidR="003618B6" w:rsidRPr="00A2744B" w:rsidRDefault="003618B6" w:rsidP="003618B6">
      <w:pPr>
        <w:suppressAutoHyphens/>
        <w:snapToGrid/>
        <w:spacing w:before="0" w:after="0" w:line="285" w:lineRule="atLeast"/>
        <w:ind w:firstLine="737"/>
        <w:jc w:val="both"/>
        <w:rPr>
          <w:rFonts w:eastAsia="Calibri" w:cs="Calibri"/>
          <w:szCs w:val="24"/>
          <w:lang w:eastAsia="en-US"/>
        </w:rPr>
      </w:pPr>
      <w:r w:rsidRPr="00A2744B">
        <w:rPr>
          <w:rFonts w:eastAsia="Calibri" w:cs="Calibri"/>
          <w:szCs w:val="24"/>
          <w:lang w:eastAsia="en-US"/>
        </w:rPr>
        <w:t xml:space="preserve">15. По вопросам повышения устойчивости функционирования системы управления, связи и оповещения комиссия осуществляет: </w:t>
      </w:r>
    </w:p>
    <w:p w14:paraId="28A93ACF" w14:textId="77777777" w:rsidR="003618B6" w:rsidRPr="00A2744B" w:rsidRDefault="003618B6" w:rsidP="003618B6">
      <w:pPr>
        <w:suppressAutoHyphens/>
        <w:snapToGrid/>
        <w:spacing w:before="0" w:after="0" w:line="285" w:lineRule="atLeast"/>
        <w:ind w:firstLine="737"/>
        <w:jc w:val="both"/>
        <w:rPr>
          <w:rFonts w:eastAsia="Calibri" w:cs="Calibri"/>
          <w:szCs w:val="24"/>
          <w:lang w:eastAsia="en-US"/>
        </w:rPr>
      </w:pPr>
      <w:r w:rsidRPr="00A2744B">
        <w:rPr>
          <w:rFonts w:eastAsia="Calibri" w:cs="Calibri"/>
          <w:szCs w:val="24"/>
          <w:lang w:eastAsia="en-US"/>
        </w:rPr>
        <w:lastRenderedPageBreak/>
        <w:t xml:space="preserve">1) планирование мероприятий по созданию и поддержанию в состоянии постоянной готовности системы централизованного оповещения населения, а также по ее модернизации на базе технических средств нового поколения; </w:t>
      </w:r>
    </w:p>
    <w:p w14:paraId="7F41CE31" w14:textId="77777777" w:rsidR="003618B6" w:rsidRPr="00A2744B" w:rsidRDefault="003618B6" w:rsidP="003618B6">
      <w:pPr>
        <w:suppressAutoHyphens/>
        <w:snapToGrid/>
        <w:spacing w:before="0" w:after="0" w:line="285" w:lineRule="atLeast"/>
        <w:ind w:firstLine="737"/>
        <w:jc w:val="both"/>
        <w:rPr>
          <w:rFonts w:eastAsia="Calibri" w:cs="Calibri"/>
          <w:szCs w:val="24"/>
          <w:lang w:eastAsia="en-US"/>
        </w:rPr>
      </w:pPr>
      <w:r w:rsidRPr="00A2744B">
        <w:rPr>
          <w:rFonts w:eastAsia="Calibri" w:cs="Calibri"/>
          <w:szCs w:val="24"/>
          <w:lang w:eastAsia="en-US"/>
        </w:rPr>
        <w:t xml:space="preserve">2) анализ эффективности мероприятия по повышению устойчивости функционирования системы управления и связи, в том числе способности дублеров обеспечить управление организациями при нарушении связи с основными органами управления; </w:t>
      </w:r>
    </w:p>
    <w:p w14:paraId="1A903A72" w14:textId="77777777" w:rsidR="003618B6" w:rsidRPr="00A2744B" w:rsidRDefault="003618B6" w:rsidP="003618B6">
      <w:pPr>
        <w:suppressAutoHyphens/>
        <w:snapToGrid/>
        <w:spacing w:before="0" w:after="0" w:line="285" w:lineRule="atLeast"/>
        <w:ind w:firstLine="737"/>
        <w:jc w:val="both"/>
        <w:rPr>
          <w:rFonts w:eastAsia="Calibri" w:cs="Calibri"/>
          <w:szCs w:val="24"/>
          <w:lang w:eastAsia="en-US"/>
        </w:rPr>
      </w:pPr>
      <w:r w:rsidRPr="00A2744B">
        <w:rPr>
          <w:rFonts w:eastAsia="Calibri" w:cs="Calibri"/>
          <w:szCs w:val="24"/>
          <w:lang w:eastAsia="en-US"/>
        </w:rPr>
        <w:t xml:space="preserve">3) подготовку предложений по дальнейшему повышению устойчивости функционирования систем управления и связи с подчиненными и вышестоящими органами управления. </w:t>
      </w:r>
    </w:p>
    <w:p w14:paraId="2A1ED8A5" w14:textId="77777777" w:rsidR="003618B6" w:rsidRPr="00A2744B" w:rsidRDefault="003618B6" w:rsidP="003618B6">
      <w:pPr>
        <w:suppressAutoHyphens/>
        <w:snapToGrid/>
        <w:spacing w:before="0" w:after="0" w:line="285" w:lineRule="atLeast"/>
        <w:ind w:firstLine="737"/>
        <w:jc w:val="both"/>
        <w:rPr>
          <w:rFonts w:eastAsia="Calibri" w:cs="Calibri"/>
          <w:szCs w:val="24"/>
          <w:lang w:eastAsia="en-US"/>
        </w:rPr>
      </w:pPr>
      <w:r w:rsidRPr="00A2744B">
        <w:rPr>
          <w:rFonts w:eastAsia="Calibri" w:cs="Calibri"/>
          <w:szCs w:val="24"/>
          <w:lang w:eastAsia="en-US"/>
        </w:rPr>
        <w:t>16. По вопросам разработки и реализации в мирное и военное время ИТМ ГО комиссия осуществляет:</w:t>
      </w:r>
    </w:p>
    <w:p w14:paraId="7C69F260" w14:textId="77777777" w:rsidR="003618B6" w:rsidRPr="00A2744B" w:rsidRDefault="003618B6" w:rsidP="003618B6">
      <w:pPr>
        <w:suppressAutoHyphens/>
        <w:snapToGrid/>
        <w:spacing w:before="0" w:after="0" w:line="285" w:lineRule="atLeast"/>
        <w:ind w:firstLine="737"/>
        <w:jc w:val="both"/>
        <w:rPr>
          <w:rFonts w:eastAsia="Calibri" w:cs="Calibri"/>
          <w:szCs w:val="24"/>
          <w:lang w:eastAsia="en-US"/>
        </w:rPr>
      </w:pPr>
      <w:r w:rsidRPr="00A2744B">
        <w:rPr>
          <w:rFonts w:eastAsia="Calibri" w:cs="Calibri"/>
          <w:szCs w:val="24"/>
          <w:lang w:eastAsia="en-US"/>
        </w:rPr>
        <w:t>1) контроль за организацией рационального размещения населенных пунктов, объектов экономики и инфраструктуры, а также средств производства в соответствии с требованиями строительных норм и правил осуществления ИТМ ГО;</w:t>
      </w:r>
    </w:p>
    <w:p w14:paraId="0784552C" w14:textId="77777777" w:rsidR="003618B6" w:rsidRPr="00A2744B" w:rsidRDefault="003618B6" w:rsidP="003618B6">
      <w:pPr>
        <w:suppressAutoHyphens/>
        <w:snapToGrid/>
        <w:spacing w:before="0" w:after="0" w:line="285" w:lineRule="atLeast"/>
        <w:ind w:firstLine="737"/>
        <w:jc w:val="both"/>
        <w:rPr>
          <w:rFonts w:eastAsia="Calibri" w:cs="Calibri"/>
          <w:szCs w:val="24"/>
          <w:lang w:eastAsia="en-US"/>
        </w:rPr>
      </w:pPr>
      <w:r w:rsidRPr="00A2744B">
        <w:rPr>
          <w:rFonts w:eastAsia="Calibri" w:cs="Calibri"/>
          <w:szCs w:val="24"/>
          <w:lang w:eastAsia="en-US"/>
        </w:rPr>
        <w:t xml:space="preserve">2) разработку и реализацию в мирное и военное время ИТМ ГО; </w:t>
      </w:r>
    </w:p>
    <w:p w14:paraId="7AC43C0B" w14:textId="77777777" w:rsidR="003618B6" w:rsidRPr="00A2744B" w:rsidRDefault="003618B6" w:rsidP="003618B6">
      <w:pPr>
        <w:suppressAutoHyphens/>
        <w:snapToGrid/>
        <w:spacing w:before="0" w:after="0" w:line="285" w:lineRule="atLeast"/>
        <w:ind w:firstLine="737"/>
        <w:jc w:val="both"/>
        <w:rPr>
          <w:rFonts w:eastAsia="Calibri" w:cs="Calibri"/>
          <w:szCs w:val="24"/>
          <w:lang w:eastAsia="en-US"/>
        </w:rPr>
      </w:pPr>
      <w:r w:rsidRPr="00A2744B">
        <w:rPr>
          <w:rFonts w:eastAsia="Calibri" w:cs="Calibri"/>
          <w:szCs w:val="24"/>
          <w:lang w:eastAsia="en-US"/>
        </w:rPr>
        <w:t xml:space="preserve">3) организацию выполнения мероприятий по предоставлению населению средств коллективной защиты; </w:t>
      </w:r>
    </w:p>
    <w:p w14:paraId="554061A3" w14:textId="77777777" w:rsidR="003618B6" w:rsidRPr="00A2744B" w:rsidRDefault="003618B6" w:rsidP="00784AD8">
      <w:pPr>
        <w:suppressAutoHyphens/>
        <w:snapToGrid/>
        <w:spacing w:before="0" w:after="0" w:line="285" w:lineRule="atLeast"/>
        <w:ind w:firstLine="737"/>
        <w:jc w:val="both"/>
        <w:rPr>
          <w:rFonts w:eastAsia="Calibri"/>
          <w:szCs w:val="24"/>
          <w:shd w:val="clear" w:color="auto" w:fill="FFFFFF"/>
          <w:lang w:eastAsia="en-US"/>
        </w:rPr>
      </w:pPr>
      <w:r w:rsidRPr="00A2744B">
        <w:rPr>
          <w:rFonts w:eastAsia="Calibri" w:cs="Calibri"/>
          <w:szCs w:val="24"/>
          <w:lang w:eastAsia="en-US"/>
        </w:rPr>
        <w:t>4) организацию разработки плана создания объектов гражданской обороны</w:t>
      </w:r>
      <w:r w:rsidRPr="00A2744B">
        <w:rPr>
          <w:szCs w:val="24"/>
        </w:rPr>
        <w:t xml:space="preserve"> </w:t>
      </w:r>
      <w:r w:rsidRPr="00A2744B">
        <w:rPr>
          <w:rFonts w:eastAsia="Calibri" w:cs="Calibri"/>
          <w:szCs w:val="24"/>
          <w:lang w:eastAsia="en-US"/>
        </w:rPr>
        <w:t>Татарского муниципального округа</w:t>
      </w:r>
      <w:r w:rsidRPr="00A2744B">
        <w:rPr>
          <w:rFonts w:eastAsia="Calibri"/>
          <w:szCs w:val="24"/>
          <w:shd w:val="clear" w:color="auto" w:fill="FFFFFF"/>
          <w:vertAlign w:val="superscript"/>
          <w:lang w:eastAsia="en-US"/>
        </w:rPr>
        <w:t xml:space="preserve">      </w:t>
      </w:r>
      <w:r w:rsidRPr="00A2744B">
        <w:rPr>
          <w:rFonts w:eastAsia="Calibri"/>
          <w:szCs w:val="24"/>
          <w:shd w:val="clear" w:color="auto" w:fill="FFFFFF"/>
          <w:lang w:eastAsia="en-US"/>
        </w:rPr>
        <w:t>Новосибирской области в мирное время и контроль за его выполнением;</w:t>
      </w:r>
    </w:p>
    <w:p w14:paraId="21EE9CEF" w14:textId="77777777" w:rsidR="003618B6" w:rsidRPr="00A2744B" w:rsidRDefault="003618B6" w:rsidP="003618B6">
      <w:pPr>
        <w:suppressAutoHyphens/>
        <w:snapToGrid/>
        <w:spacing w:before="0" w:after="0" w:line="285" w:lineRule="atLeast"/>
        <w:ind w:firstLine="680"/>
        <w:jc w:val="both"/>
        <w:rPr>
          <w:rFonts w:eastAsia="Calibri" w:cs="Calibri"/>
          <w:szCs w:val="24"/>
          <w:lang w:eastAsia="en-US"/>
        </w:rPr>
      </w:pPr>
      <w:r w:rsidRPr="00A2744B">
        <w:rPr>
          <w:rFonts w:eastAsia="Calibri" w:cs="Calibri"/>
          <w:szCs w:val="24"/>
          <w:lang w:eastAsia="en-US"/>
        </w:rPr>
        <w:t xml:space="preserve">5) планирование мероприятий по созданию быстровозводимых защитных сооружений гражданской обороны с упрощенным внутренним оборудованием и укрытий простейшего типа в период мобилизации и в военное время; </w:t>
      </w:r>
    </w:p>
    <w:p w14:paraId="5A0733D2" w14:textId="77777777" w:rsidR="003618B6" w:rsidRPr="00A2744B" w:rsidRDefault="003618B6" w:rsidP="003618B6">
      <w:pPr>
        <w:widowControl w:val="0"/>
        <w:snapToGrid/>
        <w:spacing w:before="0" w:after="0"/>
        <w:ind w:firstLine="709"/>
        <w:jc w:val="both"/>
        <w:rPr>
          <w:rFonts w:eastAsia="Calibri"/>
          <w:szCs w:val="24"/>
          <w:lang w:eastAsia="en-US" w:bidi="ru-RU"/>
        </w:rPr>
      </w:pPr>
      <w:r w:rsidRPr="00A2744B">
        <w:rPr>
          <w:rFonts w:eastAsia="Calibri" w:cs="Calibri"/>
          <w:szCs w:val="24"/>
          <w:lang w:eastAsia="en-US"/>
        </w:rPr>
        <w:t>6) </w:t>
      </w:r>
      <w:r w:rsidRPr="00A2744B">
        <w:rPr>
          <w:rFonts w:eastAsia="Calibri"/>
          <w:szCs w:val="24"/>
          <w:lang w:eastAsia="en-US" w:bidi="ru-RU"/>
        </w:rPr>
        <w:t xml:space="preserve">организацию разработки плана создания объектов гражданской обороны </w:t>
      </w:r>
      <w:r w:rsidRPr="00A2744B">
        <w:rPr>
          <w:rFonts w:eastAsia="Calibri"/>
          <w:szCs w:val="24"/>
          <w:lang w:eastAsia="en-US"/>
        </w:rPr>
        <w:t>Татарского муниципального округа Новосибирской области</w:t>
      </w:r>
      <w:r w:rsidRPr="00A2744B">
        <w:rPr>
          <w:rFonts w:eastAsia="Calibri"/>
          <w:szCs w:val="24"/>
          <w:lang w:eastAsia="en-US" w:bidi="ru-RU"/>
        </w:rPr>
        <w:t xml:space="preserve"> в мирное время и контроль за его выполнением;</w:t>
      </w:r>
    </w:p>
    <w:p w14:paraId="615BE591" w14:textId="77777777" w:rsidR="003618B6" w:rsidRPr="00A2744B" w:rsidRDefault="003618B6" w:rsidP="003618B6">
      <w:pPr>
        <w:suppressAutoHyphens/>
        <w:snapToGrid/>
        <w:spacing w:before="0" w:after="0" w:line="285" w:lineRule="atLeast"/>
        <w:ind w:firstLine="680"/>
        <w:jc w:val="both"/>
        <w:rPr>
          <w:rFonts w:eastAsia="Calibri" w:cs="Calibri"/>
          <w:szCs w:val="24"/>
          <w:lang w:eastAsia="en-US"/>
        </w:rPr>
      </w:pPr>
      <w:r w:rsidRPr="00A2744B">
        <w:rPr>
          <w:rFonts w:eastAsia="Calibri" w:cs="Calibri"/>
          <w:szCs w:val="24"/>
          <w:lang w:eastAsia="en-US"/>
        </w:rPr>
        <w:t xml:space="preserve">7) создание страхового фонда документации; </w:t>
      </w:r>
    </w:p>
    <w:p w14:paraId="1D82C332" w14:textId="77777777" w:rsidR="003618B6" w:rsidRPr="00A2744B" w:rsidRDefault="003618B6" w:rsidP="003618B6">
      <w:pPr>
        <w:suppressAutoHyphens/>
        <w:snapToGrid/>
        <w:spacing w:before="0" w:after="0" w:line="285" w:lineRule="atLeast"/>
        <w:ind w:firstLine="680"/>
        <w:jc w:val="both"/>
        <w:rPr>
          <w:rFonts w:eastAsia="Calibri" w:cs="Calibri"/>
          <w:szCs w:val="24"/>
          <w:lang w:eastAsia="en-US"/>
        </w:rPr>
      </w:pPr>
      <w:r w:rsidRPr="00A2744B">
        <w:rPr>
          <w:rFonts w:eastAsia="Calibri" w:cs="Calibri"/>
          <w:szCs w:val="24"/>
          <w:lang w:eastAsia="en-US"/>
        </w:rPr>
        <w:t xml:space="preserve">8) повышение эффективности защиты производственных фондов при воздействии на них современных средств поражения. </w:t>
      </w:r>
    </w:p>
    <w:p w14:paraId="3C870EA2" w14:textId="77777777" w:rsidR="003618B6" w:rsidRPr="00A2744B" w:rsidRDefault="003618B6" w:rsidP="003618B6">
      <w:pPr>
        <w:suppressAutoHyphens/>
        <w:snapToGrid/>
        <w:spacing w:before="0" w:after="0" w:line="285" w:lineRule="atLeast"/>
        <w:ind w:firstLine="680"/>
        <w:jc w:val="both"/>
        <w:rPr>
          <w:rFonts w:eastAsia="Calibri" w:cs="Calibri"/>
          <w:sz w:val="20"/>
          <w:lang w:eastAsia="en-US"/>
        </w:rPr>
      </w:pPr>
      <w:r w:rsidRPr="00A2744B">
        <w:rPr>
          <w:rFonts w:eastAsia="Calibri" w:cs="Calibri"/>
          <w:szCs w:val="24"/>
          <w:lang w:eastAsia="en-US"/>
        </w:rPr>
        <w:t xml:space="preserve">17. Комиссия в пределах своей компетенции вправе: </w:t>
      </w:r>
    </w:p>
    <w:p w14:paraId="244942E8" w14:textId="77777777" w:rsidR="003618B6" w:rsidRPr="00A2744B" w:rsidRDefault="003618B6" w:rsidP="003618B6">
      <w:pPr>
        <w:suppressAutoHyphens/>
        <w:snapToGrid/>
        <w:spacing w:before="0" w:after="0" w:line="285" w:lineRule="atLeast"/>
        <w:ind w:firstLine="680"/>
        <w:jc w:val="both"/>
        <w:rPr>
          <w:rFonts w:eastAsia="Calibri" w:cs="Calibri"/>
          <w:szCs w:val="24"/>
          <w:lang w:eastAsia="en-US"/>
        </w:rPr>
      </w:pPr>
      <w:r w:rsidRPr="00A2744B">
        <w:rPr>
          <w:rFonts w:eastAsia="Calibri" w:cs="Calibri"/>
          <w:szCs w:val="24"/>
          <w:lang w:eastAsia="en-US"/>
        </w:rPr>
        <w:t xml:space="preserve">1) формировать для представления на утверждение  </w:t>
      </w:r>
      <w:r w:rsidRPr="00A2744B">
        <w:rPr>
          <w:szCs w:val="24"/>
        </w:rPr>
        <w:t>Главе Татарского муниципального округа</w:t>
      </w:r>
      <w:r w:rsidRPr="00A2744B">
        <w:rPr>
          <w:rFonts w:eastAsia="Calibri"/>
          <w:szCs w:val="24"/>
          <w:shd w:val="clear" w:color="auto" w:fill="FFFFFF"/>
          <w:lang w:eastAsia="en-US"/>
        </w:rPr>
        <w:t xml:space="preserve"> Новосибирской области перечень организаций,</w:t>
      </w:r>
    </w:p>
    <w:p w14:paraId="299880E5" w14:textId="77777777" w:rsidR="003618B6" w:rsidRPr="00A2744B" w:rsidRDefault="003618B6" w:rsidP="003618B6">
      <w:pPr>
        <w:suppressAutoHyphens/>
        <w:snapToGrid/>
        <w:spacing w:before="0" w:after="0" w:line="285" w:lineRule="atLeast"/>
        <w:jc w:val="both"/>
        <w:rPr>
          <w:rFonts w:eastAsia="Calibri" w:cs="Calibri"/>
          <w:szCs w:val="24"/>
          <w:lang w:eastAsia="en-US"/>
        </w:rPr>
      </w:pPr>
      <w:r w:rsidRPr="00A2744B">
        <w:rPr>
          <w:rFonts w:eastAsia="Calibri" w:cs="Calibri"/>
          <w:szCs w:val="24"/>
          <w:lang w:eastAsia="en-US"/>
        </w:rPr>
        <w:t xml:space="preserve">необходимых для выживания населения </w:t>
      </w:r>
      <w:r w:rsidRPr="00A2744B">
        <w:rPr>
          <w:rFonts w:eastAsia="Calibri"/>
          <w:szCs w:val="24"/>
          <w:shd w:val="clear" w:color="auto" w:fill="FFFFFF"/>
          <w:lang w:eastAsia="en-US"/>
        </w:rPr>
        <w:t>Татарского муниципального округа Новосибирской</w:t>
      </w:r>
      <w:r w:rsidRPr="00A2744B">
        <w:rPr>
          <w:rFonts w:eastAsia="Calibri" w:cs="Calibri"/>
          <w:szCs w:val="24"/>
          <w:lang w:eastAsia="en-US"/>
        </w:rPr>
        <w:t xml:space="preserve"> области при военных конфликтах или вследствие этих конфликтов, а также при чрезвычайных ситуациях природного и техногенного характера. Перечень формируется на основании предложений руководителей рабочих групп комиссии;</w:t>
      </w:r>
    </w:p>
    <w:p w14:paraId="5A959706" w14:textId="77777777" w:rsidR="003618B6" w:rsidRPr="00A2744B" w:rsidRDefault="003618B6" w:rsidP="003618B6">
      <w:pPr>
        <w:suppressAutoHyphens/>
        <w:snapToGrid/>
        <w:spacing w:before="0" w:after="0" w:line="285" w:lineRule="atLeast"/>
        <w:ind w:firstLine="737"/>
        <w:jc w:val="both"/>
        <w:rPr>
          <w:rFonts w:eastAsia="Calibri" w:cs="Calibri"/>
          <w:szCs w:val="24"/>
          <w:lang w:eastAsia="en-US"/>
        </w:rPr>
      </w:pPr>
      <w:r w:rsidRPr="00A2744B">
        <w:rPr>
          <w:rFonts w:eastAsia="Calibri" w:cs="Calibri"/>
          <w:szCs w:val="24"/>
          <w:lang w:eastAsia="en-US"/>
        </w:rPr>
        <w:t>2) запрашивать у организаций и общественных объединений необходимые материалы и информацию;</w:t>
      </w:r>
    </w:p>
    <w:p w14:paraId="37CFA61C" w14:textId="77777777" w:rsidR="003618B6" w:rsidRPr="00A2744B" w:rsidRDefault="003618B6" w:rsidP="003618B6">
      <w:pPr>
        <w:suppressAutoHyphens/>
        <w:snapToGrid/>
        <w:spacing w:before="0" w:after="0" w:line="285" w:lineRule="atLeast"/>
        <w:ind w:firstLine="737"/>
        <w:jc w:val="both"/>
        <w:rPr>
          <w:rFonts w:eastAsia="Calibri" w:cs="Calibri"/>
          <w:szCs w:val="24"/>
          <w:lang w:eastAsia="en-US"/>
        </w:rPr>
      </w:pPr>
      <w:r w:rsidRPr="00A2744B">
        <w:rPr>
          <w:rFonts w:eastAsia="Calibri" w:cs="Calibri"/>
          <w:szCs w:val="24"/>
          <w:lang w:eastAsia="en-US"/>
        </w:rPr>
        <w:t>3) приглашать для участия в заседаниях представителей организаций и общественных объединений по вопросам планирования и выполнения требований по гражданской обороне;</w:t>
      </w:r>
    </w:p>
    <w:p w14:paraId="34244D59" w14:textId="77777777" w:rsidR="003618B6" w:rsidRPr="00A2744B" w:rsidRDefault="003618B6" w:rsidP="003618B6">
      <w:pPr>
        <w:suppressAutoHyphens/>
        <w:snapToGrid/>
        <w:spacing w:before="0" w:after="0" w:line="285" w:lineRule="atLeast"/>
        <w:ind w:firstLine="737"/>
        <w:jc w:val="both"/>
        <w:rPr>
          <w:rFonts w:eastAsia="Calibri" w:cs="Calibri"/>
          <w:szCs w:val="24"/>
          <w:lang w:eastAsia="en-US"/>
        </w:rPr>
      </w:pPr>
      <w:r w:rsidRPr="00A2744B">
        <w:rPr>
          <w:rFonts w:eastAsia="Calibri" w:cs="Calibri"/>
          <w:szCs w:val="24"/>
          <w:lang w:eastAsia="en-US"/>
        </w:rPr>
        <w:t xml:space="preserve">4) привлекать для участия в работе комиссии представителей территориальных органов федеральных органов исполнительной власти,  </w:t>
      </w:r>
      <w:r w:rsidRPr="00A2744B">
        <w:rPr>
          <w:rFonts w:eastAsia="Calibri" w:cs="Calibri"/>
          <w:szCs w:val="24"/>
          <w:lang w:eastAsia="en-US"/>
        </w:rPr>
        <w:lastRenderedPageBreak/>
        <w:t xml:space="preserve">организаций и общественных объединений (по согласованию с руководителями указанных органов, организаций и общественных объединений); </w:t>
      </w:r>
    </w:p>
    <w:p w14:paraId="6FB82C9D" w14:textId="77777777" w:rsidR="003618B6" w:rsidRPr="00A2744B" w:rsidRDefault="003618B6" w:rsidP="003618B6">
      <w:pPr>
        <w:suppressAutoHyphens/>
        <w:snapToGrid/>
        <w:spacing w:before="0" w:after="0" w:line="285" w:lineRule="atLeast"/>
        <w:ind w:firstLine="737"/>
        <w:jc w:val="both"/>
        <w:rPr>
          <w:rFonts w:eastAsia="Calibri" w:cs="Calibri"/>
          <w:szCs w:val="24"/>
          <w:lang w:eastAsia="en-US"/>
        </w:rPr>
      </w:pPr>
      <w:r w:rsidRPr="00A2744B">
        <w:rPr>
          <w:rFonts w:eastAsia="Calibri" w:cs="Calibri"/>
          <w:szCs w:val="24"/>
          <w:lang w:eastAsia="en-US"/>
        </w:rPr>
        <w:t xml:space="preserve">5) создавать рабочие группы по направлениям деятельности комиссии, определять полномочия и порядок работы этих групп; </w:t>
      </w:r>
    </w:p>
    <w:p w14:paraId="079488B6" w14:textId="77777777" w:rsidR="003618B6" w:rsidRPr="00A2744B" w:rsidRDefault="003618B6" w:rsidP="003618B6">
      <w:pPr>
        <w:suppressAutoHyphens/>
        <w:snapToGrid/>
        <w:spacing w:before="0" w:after="0" w:line="285" w:lineRule="atLeast"/>
        <w:ind w:firstLine="737"/>
        <w:jc w:val="both"/>
        <w:rPr>
          <w:rFonts w:eastAsia="Calibri" w:cs="Calibri"/>
          <w:szCs w:val="24"/>
          <w:lang w:eastAsia="en-US"/>
        </w:rPr>
      </w:pPr>
      <w:r w:rsidRPr="00A2744B">
        <w:rPr>
          <w:rFonts w:eastAsia="Calibri" w:cs="Calibri"/>
          <w:szCs w:val="24"/>
          <w:lang w:eastAsia="en-US"/>
        </w:rPr>
        <w:t xml:space="preserve">6) вносить на рассмотрение </w:t>
      </w:r>
      <w:r w:rsidRPr="00A2744B">
        <w:rPr>
          <w:szCs w:val="24"/>
        </w:rPr>
        <w:t>Главе Татарского муниципального округа</w:t>
      </w:r>
    </w:p>
    <w:p w14:paraId="684D6364" w14:textId="77777777" w:rsidR="003618B6" w:rsidRPr="00A2744B" w:rsidRDefault="003618B6" w:rsidP="003618B6">
      <w:pPr>
        <w:suppressAutoHyphens/>
        <w:snapToGrid/>
        <w:spacing w:before="0" w:after="0" w:line="285" w:lineRule="atLeast"/>
        <w:jc w:val="both"/>
        <w:rPr>
          <w:rFonts w:eastAsia="Calibri"/>
          <w:szCs w:val="24"/>
          <w:shd w:val="clear" w:color="auto" w:fill="FFFFFF"/>
          <w:lang w:eastAsia="en-US"/>
        </w:rPr>
      </w:pPr>
      <w:r w:rsidRPr="00A2744B">
        <w:rPr>
          <w:rFonts w:eastAsia="Calibri"/>
          <w:szCs w:val="24"/>
          <w:shd w:val="clear" w:color="auto" w:fill="FFFFFF"/>
          <w:lang w:eastAsia="en-US"/>
        </w:rPr>
        <w:t xml:space="preserve">Новосибирской области по вопросам, относящимся к компетенции комиссии. </w:t>
      </w:r>
    </w:p>
    <w:p w14:paraId="7BEAD2C9" w14:textId="77777777" w:rsidR="003618B6" w:rsidRPr="00A2744B" w:rsidRDefault="003618B6" w:rsidP="003618B6">
      <w:pPr>
        <w:suppressAutoHyphens/>
        <w:snapToGrid/>
        <w:spacing w:before="0" w:after="0" w:line="285" w:lineRule="atLeast"/>
        <w:jc w:val="both"/>
        <w:rPr>
          <w:rFonts w:ascii="Calibri" w:eastAsia="Calibri" w:hAnsi="Calibri"/>
          <w:sz w:val="20"/>
          <w:shd w:val="clear" w:color="auto" w:fill="FFFFFF"/>
          <w:lang w:eastAsia="en-US"/>
        </w:rPr>
      </w:pPr>
    </w:p>
    <w:p w14:paraId="7AA55297" w14:textId="77777777" w:rsidR="003618B6" w:rsidRPr="00A2744B" w:rsidRDefault="003618B6" w:rsidP="003618B6">
      <w:pPr>
        <w:suppressAutoHyphens/>
        <w:snapToGrid/>
        <w:spacing w:before="0" w:after="0"/>
        <w:jc w:val="center"/>
        <w:rPr>
          <w:rFonts w:eastAsia="Calibri" w:cs="Calibri"/>
          <w:szCs w:val="24"/>
          <w:lang w:eastAsia="en-US"/>
        </w:rPr>
      </w:pPr>
      <w:r w:rsidRPr="00A2744B">
        <w:rPr>
          <w:rFonts w:eastAsia="Calibri" w:cs="Calibri"/>
          <w:b/>
          <w:szCs w:val="24"/>
          <w:lang w:eastAsia="en-US"/>
        </w:rPr>
        <w:t>IV. Организация работы комиссии</w:t>
      </w:r>
    </w:p>
    <w:p w14:paraId="335E6883" w14:textId="77777777" w:rsidR="003618B6" w:rsidRPr="00A2744B" w:rsidRDefault="003618B6" w:rsidP="003618B6">
      <w:pPr>
        <w:suppressAutoHyphens/>
        <w:snapToGrid/>
        <w:spacing w:before="0" w:after="0"/>
        <w:ind w:firstLine="680"/>
        <w:jc w:val="both"/>
        <w:rPr>
          <w:rFonts w:eastAsia="Calibri" w:cs="Calibri"/>
          <w:szCs w:val="24"/>
          <w:lang w:eastAsia="en-US"/>
        </w:rPr>
      </w:pPr>
      <w:r w:rsidRPr="00A2744B">
        <w:rPr>
          <w:rFonts w:eastAsia="Calibri" w:cs="Calibri"/>
          <w:szCs w:val="24"/>
          <w:lang w:eastAsia="en-US"/>
        </w:rPr>
        <w:t xml:space="preserve">18. Состав комиссии утверждается постановлением администрации </w:t>
      </w:r>
      <w:r w:rsidRPr="00A2744B">
        <w:rPr>
          <w:szCs w:val="24"/>
        </w:rPr>
        <w:t xml:space="preserve">Татарского муниципального округа </w:t>
      </w:r>
      <w:r w:rsidRPr="00A2744B">
        <w:rPr>
          <w:rFonts w:eastAsia="Calibri"/>
          <w:szCs w:val="24"/>
          <w:shd w:val="clear" w:color="auto" w:fill="FFFFFF"/>
          <w:lang w:eastAsia="en-US"/>
        </w:rPr>
        <w:t xml:space="preserve">Новосибирской области. </w:t>
      </w:r>
    </w:p>
    <w:p w14:paraId="47DC3498" w14:textId="77777777" w:rsidR="003618B6" w:rsidRPr="00A2744B" w:rsidRDefault="003618B6" w:rsidP="003618B6">
      <w:pPr>
        <w:suppressAutoHyphens/>
        <w:snapToGrid/>
        <w:spacing w:before="0" w:after="0"/>
        <w:ind w:firstLine="680"/>
        <w:jc w:val="both"/>
        <w:rPr>
          <w:rFonts w:eastAsia="Calibri" w:cs="Calibri"/>
          <w:szCs w:val="24"/>
          <w:lang w:eastAsia="en-US"/>
        </w:rPr>
      </w:pPr>
      <w:r w:rsidRPr="00A2744B">
        <w:rPr>
          <w:rFonts w:eastAsia="Calibri" w:cs="Calibri"/>
          <w:szCs w:val="24"/>
          <w:lang w:eastAsia="en-US"/>
        </w:rPr>
        <w:t xml:space="preserve">19. Председателем комиссии является заместитель  </w:t>
      </w:r>
      <w:r w:rsidRPr="00A2744B">
        <w:rPr>
          <w:szCs w:val="24"/>
        </w:rPr>
        <w:t xml:space="preserve">главы администрации Татарского муниципального округа </w:t>
      </w:r>
      <w:r w:rsidRPr="00A2744B">
        <w:rPr>
          <w:rFonts w:eastAsia="Calibri"/>
          <w:szCs w:val="24"/>
          <w:shd w:val="clear" w:color="auto" w:fill="FFFFFF"/>
          <w:lang w:eastAsia="en-US"/>
        </w:rPr>
        <w:t xml:space="preserve">Новосибирской области, который руководит </w:t>
      </w:r>
      <w:r w:rsidRPr="00A2744B">
        <w:rPr>
          <w:rFonts w:eastAsia="Calibri" w:cs="Calibri"/>
          <w:szCs w:val="24"/>
          <w:lang w:eastAsia="en-US"/>
        </w:rPr>
        <w:t xml:space="preserve">деятельностью комиссии и несет ответственность за выполнение возложенных на нее задач. </w:t>
      </w:r>
    </w:p>
    <w:p w14:paraId="65DA7E3D" w14:textId="77777777" w:rsidR="003618B6" w:rsidRPr="00A2744B" w:rsidRDefault="003618B6" w:rsidP="003618B6">
      <w:pPr>
        <w:suppressAutoHyphens/>
        <w:snapToGrid/>
        <w:spacing w:before="0" w:after="0"/>
        <w:ind w:firstLine="680"/>
        <w:jc w:val="both"/>
        <w:rPr>
          <w:rFonts w:eastAsia="Calibri" w:cs="Calibri"/>
          <w:szCs w:val="24"/>
          <w:lang w:eastAsia="en-US"/>
        </w:rPr>
      </w:pPr>
      <w:r w:rsidRPr="00A2744B">
        <w:rPr>
          <w:rFonts w:eastAsia="Calibri" w:cs="Calibri"/>
          <w:szCs w:val="24"/>
          <w:lang w:eastAsia="en-US"/>
        </w:rPr>
        <w:t>20. Комиссия осуществляет свою деятельность в соответствии с годовым планом, принимаемым на заседании комиссии и утверждаемым председателем комиссии.</w:t>
      </w:r>
    </w:p>
    <w:p w14:paraId="0A29CDE5" w14:textId="77777777" w:rsidR="003618B6" w:rsidRPr="00A2744B" w:rsidRDefault="003618B6" w:rsidP="003618B6">
      <w:pPr>
        <w:suppressAutoHyphens/>
        <w:snapToGrid/>
        <w:spacing w:before="0" w:after="0"/>
        <w:ind w:firstLine="680"/>
        <w:jc w:val="both"/>
        <w:rPr>
          <w:rFonts w:eastAsia="Calibri" w:cs="Calibri"/>
          <w:szCs w:val="24"/>
          <w:lang w:eastAsia="en-US"/>
        </w:rPr>
      </w:pPr>
      <w:r w:rsidRPr="00A2744B">
        <w:rPr>
          <w:rFonts w:eastAsia="Calibri" w:cs="Calibri"/>
          <w:szCs w:val="24"/>
          <w:lang w:eastAsia="en-US"/>
        </w:rPr>
        <w:t>21. При возникновении необходимости безотлагательного рассмотрения вопросов, относящихся к компетенции комиссии, председатель комиссии принимает решение о проведении и сроке проведения внеплановых заседаний комиссии.</w:t>
      </w:r>
    </w:p>
    <w:p w14:paraId="00CC749B" w14:textId="77777777" w:rsidR="003618B6" w:rsidRPr="00A2744B" w:rsidRDefault="003618B6" w:rsidP="003618B6">
      <w:pPr>
        <w:suppressAutoHyphens/>
        <w:snapToGrid/>
        <w:spacing w:before="0" w:after="0"/>
        <w:ind w:firstLine="680"/>
        <w:jc w:val="both"/>
        <w:rPr>
          <w:rFonts w:eastAsia="Calibri" w:cs="Calibri"/>
          <w:szCs w:val="24"/>
          <w:lang w:eastAsia="en-US"/>
        </w:rPr>
      </w:pPr>
      <w:r w:rsidRPr="00A2744B">
        <w:rPr>
          <w:rFonts w:eastAsia="Calibri" w:cs="Calibri"/>
          <w:szCs w:val="24"/>
          <w:lang w:eastAsia="en-US"/>
        </w:rPr>
        <w:t xml:space="preserve">22. Заседания комиссии проводит ее председатель или по его поручению его заместитель. </w:t>
      </w:r>
    </w:p>
    <w:p w14:paraId="3EA20A71" w14:textId="77777777" w:rsidR="003618B6" w:rsidRPr="00A2744B" w:rsidRDefault="003618B6" w:rsidP="003618B6">
      <w:pPr>
        <w:suppressAutoHyphens/>
        <w:snapToGrid/>
        <w:spacing w:before="0" w:after="0"/>
        <w:ind w:firstLine="680"/>
        <w:jc w:val="both"/>
        <w:rPr>
          <w:rFonts w:eastAsia="Calibri" w:cs="Calibri"/>
          <w:szCs w:val="24"/>
          <w:lang w:eastAsia="en-US"/>
        </w:rPr>
      </w:pPr>
      <w:r w:rsidRPr="00A2744B">
        <w:rPr>
          <w:rFonts w:eastAsia="Calibri" w:cs="Calibri"/>
          <w:szCs w:val="24"/>
          <w:lang w:eastAsia="en-US"/>
        </w:rPr>
        <w:t xml:space="preserve">23. Заседание комиссии считается правомочным, если на нем присутствуют не менее половины ее членов. </w:t>
      </w:r>
    </w:p>
    <w:p w14:paraId="69776A5D" w14:textId="77777777" w:rsidR="003618B6" w:rsidRPr="00A2744B" w:rsidRDefault="003618B6" w:rsidP="003618B6">
      <w:pPr>
        <w:suppressAutoHyphens/>
        <w:snapToGrid/>
        <w:spacing w:before="0" w:after="0"/>
        <w:ind w:firstLine="680"/>
        <w:jc w:val="both"/>
        <w:rPr>
          <w:rFonts w:eastAsia="Calibri" w:cs="Calibri"/>
          <w:szCs w:val="24"/>
          <w:lang w:eastAsia="en-US"/>
        </w:rPr>
      </w:pPr>
      <w:r w:rsidRPr="00A2744B">
        <w:rPr>
          <w:rFonts w:eastAsia="Calibri" w:cs="Calibri"/>
          <w:szCs w:val="24"/>
          <w:lang w:eastAsia="en-US"/>
        </w:rPr>
        <w:t xml:space="preserve">24. Решения комиссии принимаются простым большинством голосов присутствующих на заседании членов комиссии. В случае равенства голосов решающим является голос председателя комиссии или его заместителя, председательствующего на заседании. </w:t>
      </w:r>
    </w:p>
    <w:p w14:paraId="25386ADF" w14:textId="77777777" w:rsidR="003618B6" w:rsidRPr="00A2744B" w:rsidRDefault="003618B6" w:rsidP="003618B6">
      <w:pPr>
        <w:suppressAutoHyphens/>
        <w:snapToGrid/>
        <w:spacing w:before="0" w:after="0"/>
        <w:ind w:firstLine="680"/>
        <w:jc w:val="both"/>
        <w:rPr>
          <w:rFonts w:eastAsia="Calibri" w:cs="Calibri"/>
          <w:szCs w:val="24"/>
          <w:lang w:eastAsia="en-US"/>
        </w:rPr>
      </w:pPr>
      <w:r w:rsidRPr="00A2744B">
        <w:rPr>
          <w:rFonts w:eastAsia="Calibri" w:cs="Calibri"/>
          <w:szCs w:val="24"/>
          <w:lang w:eastAsia="en-US"/>
        </w:rPr>
        <w:t>25. Заседания комиссии оформляются протоколом, который подписывается председателем комиссии, а в его отсутствие - заместителем председателя комиссии, председательствующим на заседании комиссии. Копии протокола заседания комиссии рассылаются ее членам и другим заинтересованным лицам в течение 5 рабочих дней со дня его подписания.</w:t>
      </w:r>
    </w:p>
    <w:p w14:paraId="0068B4DF" w14:textId="77777777" w:rsidR="003618B6" w:rsidRPr="00A2744B" w:rsidRDefault="003618B6" w:rsidP="003618B6">
      <w:pPr>
        <w:suppressAutoHyphens/>
        <w:snapToGrid/>
        <w:spacing w:before="0" w:after="0"/>
        <w:ind w:firstLine="680"/>
        <w:jc w:val="both"/>
        <w:rPr>
          <w:rFonts w:eastAsia="Calibri" w:cs="Calibri"/>
          <w:szCs w:val="24"/>
          <w:lang w:eastAsia="en-US"/>
        </w:rPr>
      </w:pPr>
      <w:r w:rsidRPr="00A2744B">
        <w:rPr>
          <w:rFonts w:eastAsia="Calibri" w:cs="Calibri"/>
          <w:szCs w:val="24"/>
          <w:lang w:eastAsia="en-US"/>
        </w:rPr>
        <w:t>26. Секретарь комиссии:</w:t>
      </w:r>
    </w:p>
    <w:p w14:paraId="4BEF89E8" w14:textId="77777777" w:rsidR="003618B6" w:rsidRPr="00A2744B" w:rsidRDefault="003618B6" w:rsidP="003618B6">
      <w:pPr>
        <w:suppressAutoHyphens/>
        <w:snapToGrid/>
        <w:spacing w:before="0" w:after="0"/>
        <w:ind w:firstLine="680"/>
        <w:jc w:val="both"/>
        <w:rPr>
          <w:rFonts w:eastAsia="Calibri" w:cs="Calibri"/>
          <w:szCs w:val="24"/>
          <w:lang w:eastAsia="en-US"/>
        </w:rPr>
      </w:pPr>
      <w:r w:rsidRPr="00A2744B">
        <w:rPr>
          <w:rFonts w:eastAsia="Calibri" w:cs="Calibri"/>
          <w:szCs w:val="24"/>
          <w:lang w:eastAsia="en-US"/>
        </w:rPr>
        <w:t xml:space="preserve">1) разрабатывает и организовывает согласование плана работы комиссии на очередной год; </w:t>
      </w:r>
    </w:p>
    <w:p w14:paraId="3F8A5A48" w14:textId="77777777" w:rsidR="003618B6" w:rsidRPr="00A2744B" w:rsidRDefault="003618B6" w:rsidP="003618B6">
      <w:pPr>
        <w:suppressAutoHyphens/>
        <w:snapToGrid/>
        <w:spacing w:before="0" w:after="0"/>
        <w:ind w:firstLine="680"/>
        <w:jc w:val="both"/>
        <w:rPr>
          <w:rFonts w:eastAsia="Calibri" w:cs="Calibri"/>
          <w:szCs w:val="24"/>
          <w:lang w:eastAsia="en-US"/>
        </w:rPr>
      </w:pPr>
      <w:r w:rsidRPr="00A2744B">
        <w:rPr>
          <w:rFonts w:eastAsia="Calibri" w:cs="Calibri"/>
          <w:szCs w:val="24"/>
          <w:lang w:eastAsia="en-US"/>
        </w:rPr>
        <w:t>2) организовывает проведение заседания комиссии, не позднее чем за 10 дней до планового заседания комиссии представляет повестку заседания (далее - повестка) на утверждение председателю комиссии;</w:t>
      </w:r>
    </w:p>
    <w:p w14:paraId="39B64B95" w14:textId="77777777" w:rsidR="003618B6" w:rsidRPr="00A2744B" w:rsidRDefault="003618B6" w:rsidP="003618B6">
      <w:pPr>
        <w:suppressAutoHyphens/>
        <w:snapToGrid/>
        <w:spacing w:before="0" w:after="0"/>
        <w:ind w:firstLine="680"/>
        <w:jc w:val="both"/>
        <w:rPr>
          <w:rFonts w:eastAsia="Calibri" w:cs="Calibri"/>
          <w:szCs w:val="24"/>
          <w:lang w:eastAsia="en-US"/>
        </w:rPr>
      </w:pPr>
      <w:r w:rsidRPr="00A2744B">
        <w:rPr>
          <w:rFonts w:eastAsia="Calibri" w:cs="Calibri"/>
          <w:szCs w:val="24"/>
          <w:lang w:eastAsia="en-US"/>
        </w:rPr>
        <w:t xml:space="preserve">3) оповещает членов комиссии и лиц, приглашенных на ее заседание, о дате, времени и месте проведения заседания комиссии с указанием повестки дня заседания; </w:t>
      </w:r>
    </w:p>
    <w:p w14:paraId="217E5B49" w14:textId="77777777" w:rsidR="003618B6" w:rsidRPr="00A2744B" w:rsidRDefault="003618B6" w:rsidP="003618B6">
      <w:pPr>
        <w:suppressAutoHyphens/>
        <w:snapToGrid/>
        <w:spacing w:before="0" w:after="0"/>
        <w:ind w:firstLine="680"/>
        <w:jc w:val="both"/>
        <w:rPr>
          <w:rFonts w:eastAsia="Calibri" w:cs="Calibri"/>
          <w:szCs w:val="24"/>
          <w:lang w:eastAsia="en-US"/>
        </w:rPr>
      </w:pPr>
      <w:r w:rsidRPr="00A2744B">
        <w:rPr>
          <w:rFonts w:eastAsia="Calibri" w:cs="Calibri"/>
          <w:szCs w:val="24"/>
          <w:lang w:eastAsia="en-US"/>
        </w:rPr>
        <w:t xml:space="preserve">4) по отдельному указанию председателя комиссии организует проведение тренировок по оповещению и сбору членов комиссии; </w:t>
      </w:r>
    </w:p>
    <w:p w14:paraId="0780D64A" w14:textId="77777777" w:rsidR="003618B6" w:rsidRPr="00A2744B" w:rsidRDefault="003618B6" w:rsidP="003618B6">
      <w:pPr>
        <w:suppressAutoHyphens/>
        <w:snapToGrid/>
        <w:spacing w:before="0" w:after="0"/>
        <w:ind w:firstLine="680"/>
        <w:jc w:val="both"/>
        <w:rPr>
          <w:rFonts w:eastAsia="Calibri" w:cs="Calibri"/>
          <w:szCs w:val="24"/>
          <w:lang w:eastAsia="en-US"/>
        </w:rPr>
      </w:pPr>
      <w:r w:rsidRPr="00A2744B">
        <w:rPr>
          <w:rFonts w:eastAsia="Calibri" w:cs="Calibri"/>
          <w:szCs w:val="24"/>
          <w:lang w:eastAsia="en-US"/>
        </w:rPr>
        <w:t xml:space="preserve">5) ведет протоколы заседаний и оформляет решения по их итогам; </w:t>
      </w:r>
    </w:p>
    <w:p w14:paraId="74A99565" w14:textId="77777777" w:rsidR="003618B6" w:rsidRPr="00A2744B" w:rsidRDefault="003618B6" w:rsidP="003618B6">
      <w:pPr>
        <w:suppressAutoHyphens/>
        <w:snapToGrid/>
        <w:spacing w:before="0" w:after="0"/>
        <w:ind w:firstLine="680"/>
        <w:jc w:val="both"/>
        <w:rPr>
          <w:rFonts w:eastAsia="Calibri" w:cs="Calibri"/>
          <w:szCs w:val="24"/>
          <w:lang w:eastAsia="en-US"/>
        </w:rPr>
      </w:pPr>
      <w:r w:rsidRPr="00A2744B">
        <w:rPr>
          <w:rFonts w:eastAsia="Calibri" w:cs="Calibri"/>
          <w:szCs w:val="24"/>
          <w:lang w:eastAsia="en-US"/>
        </w:rPr>
        <w:lastRenderedPageBreak/>
        <w:t xml:space="preserve">6) организовывает доведение решений комиссии до исполнителей; </w:t>
      </w:r>
    </w:p>
    <w:p w14:paraId="28D52C98" w14:textId="77777777" w:rsidR="003618B6" w:rsidRPr="00A2744B" w:rsidRDefault="003618B6" w:rsidP="003618B6">
      <w:pPr>
        <w:suppressAutoHyphens/>
        <w:snapToGrid/>
        <w:spacing w:before="0" w:after="0"/>
        <w:ind w:firstLine="680"/>
        <w:jc w:val="both"/>
        <w:rPr>
          <w:rFonts w:eastAsia="Calibri" w:cs="Calibri"/>
          <w:szCs w:val="24"/>
          <w:lang w:eastAsia="en-US"/>
        </w:rPr>
      </w:pPr>
      <w:r w:rsidRPr="00A2744B">
        <w:rPr>
          <w:rFonts w:eastAsia="Calibri" w:cs="Calibri"/>
          <w:szCs w:val="24"/>
          <w:lang w:eastAsia="en-US"/>
        </w:rPr>
        <w:t xml:space="preserve">7) выполняет поручения председателя комиссии и его заместителя; </w:t>
      </w:r>
    </w:p>
    <w:p w14:paraId="151C8216" w14:textId="77777777" w:rsidR="003618B6" w:rsidRPr="00A2744B" w:rsidRDefault="003618B6" w:rsidP="003618B6">
      <w:pPr>
        <w:suppressAutoHyphens/>
        <w:snapToGrid/>
        <w:spacing w:before="0" w:after="0"/>
        <w:ind w:firstLine="680"/>
        <w:jc w:val="both"/>
        <w:rPr>
          <w:rFonts w:eastAsia="Calibri" w:cs="Calibri"/>
          <w:szCs w:val="24"/>
          <w:lang w:eastAsia="en-US"/>
        </w:rPr>
      </w:pPr>
      <w:r w:rsidRPr="00A2744B">
        <w:rPr>
          <w:rFonts w:eastAsia="Calibri" w:cs="Calibri"/>
          <w:szCs w:val="24"/>
          <w:lang w:eastAsia="en-US"/>
        </w:rPr>
        <w:t xml:space="preserve">8) осуществляет взаимодействие со средствами массовой информации по вопросам деятельности комиссии; </w:t>
      </w:r>
    </w:p>
    <w:p w14:paraId="01B748AF" w14:textId="77777777" w:rsidR="003618B6" w:rsidRPr="00A2744B" w:rsidRDefault="003618B6" w:rsidP="003618B6">
      <w:pPr>
        <w:suppressAutoHyphens/>
        <w:snapToGrid/>
        <w:spacing w:before="0" w:after="0"/>
        <w:ind w:firstLine="680"/>
        <w:jc w:val="both"/>
        <w:rPr>
          <w:rFonts w:eastAsia="Calibri" w:cs="Calibri"/>
          <w:szCs w:val="24"/>
          <w:lang w:eastAsia="en-US"/>
        </w:rPr>
      </w:pPr>
      <w:r w:rsidRPr="00A2744B">
        <w:rPr>
          <w:rFonts w:eastAsia="Calibri" w:cs="Calibri"/>
          <w:szCs w:val="24"/>
          <w:lang w:eastAsia="en-US"/>
        </w:rPr>
        <w:t xml:space="preserve">9) осуществляет взаимодействие с комиссиями по повышению устойчивости функционирования </w:t>
      </w:r>
      <w:r w:rsidR="00784AD8" w:rsidRPr="00A2744B">
        <w:rPr>
          <w:szCs w:val="24"/>
          <w:lang w:bidi="ru-RU"/>
        </w:rPr>
        <w:t>организаций</w:t>
      </w:r>
      <w:r w:rsidR="00784AD8" w:rsidRPr="00A2744B">
        <w:rPr>
          <w:rFonts w:eastAsia="Calibri" w:cs="Calibri"/>
          <w:szCs w:val="24"/>
          <w:lang w:eastAsia="en-US"/>
        </w:rPr>
        <w:t xml:space="preserve"> </w:t>
      </w:r>
      <w:r w:rsidRPr="00A2744B">
        <w:rPr>
          <w:rFonts w:eastAsia="Calibri" w:cs="Calibri"/>
          <w:szCs w:val="24"/>
          <w:lang w:eastAsia="en-US"/>
        </w:rPr>
        <w:t>в военное время и в чрезвычайных ситуациях организаций;</w:t>
      </w:r>
    </w:p>
    <w:p w14:paraId="6F6C0803" w14:textId="77777777" w:rsidR="003618B6" w:rsidRPr="00A2744B" w:rsidRDefault="003618B6" w:rsidP="003618B6">
      <w:pPr>
        <w:suppressAutoHyphens/>
        <w:snapToGrid/>
        <w:spacing w:before="0" w:after="0"/>
        <w:ind w:firstLine="680"/>
        <w:jc w:val="both"/>
        <w:rPr>
          <w:rFonts w:eastAsia="Calibri" w:cs="Calibri"/>
          <w:szCs w:val="24"/>
          <w:lang w:eastAsia="en-US"/>
        </w:rPr>
      </w:pPr>
      <w:r w:rsidRPr="00A2744B">
        <w:rPr>
          <w:rFonts w:eastAsia="Calibri" w:cs="Calibri"/>
          <w:szCs w:val="24"/>
          <w:lang w:eastAsia="en-US"/>
        </w:rPr>
        <w:t>10) контролирует актуальность состава комиссии, при необходимости подает предложения о внесении изменений в состав комиссии.</w:t>
      </w:r>
    </w:p>
    <w:p w14:paraId="1E7C3BE7" w14:textId="77777777" w:rsidR="003618B6" w:rsidRPr="00A2744B" w:rsidRDefault="003618B6" w:rsidP="003618B6">
      <w:pPr>
        <w:suppressAutoHyphens/>
        <w:snapToGrid/>
        <w:spacing w:before="0" w:after="0"/>
        <w:ind w:firstLine="680"/>
        <w:jc w:val="both"/>
        <w:rPr>
          <w:rFonts w:eastAsia="Calibri" w:cs="Calibri"/>
          <w:szCs w:val="24"/>
          <w:lang w:eastAsia="en-US"/>
        </w:rPr>
      </w:pPr>
      <w:r w:rsidRPr="00A2744B">
        <w:rPr>
          <w:rFonts w:eastAsia="Calibri" w:cs="Calibri"/>
          <w:szCs w:val="24"/>
          <w:lang w:eastAsia="en-US"/>
        </w:rPr>
        <w:t xml:space="preserve">27. Руководителями рабочих групп являются: </w:t>
      </w:r>
    </w:p>
    <w:p w14:paraId="1F12CB30" w14:textId="77777777" w:rsidR="003618B6" w:rsidRPr="00A2744B" w:rsidRDefault="003618B6" w:rsidP="003618B6">
      <w:pPr>
        <w:suppressAutoHyphens/>
        <w:snapToGrid/>
        <w:spacing w:before="0" w:after="0"/>
        <w:ind w:firstLine="680"/>
        <w:rPr>
          <w:rFonts w:eastAsia="Calibri" w:cs="Calibri"/>
          <w:szCs w:val="24"/>
          <w:lang w:eastAsia="en-US"/>
        </w:rPr>
      </w:pPr>
      <w:r w:rsidRPr="00A2744B">
        <w:rPr>
          <w:rFonts w:eastAsia="Calibri" w:cs="Calibri"/>
          <w:szCs w:val="24"/>
          <w:lang w:eastAsia="en-US"/>
        </w:rPr>
        <w:t xml:space="preserve">1) по повышению устойчивости функционирования топливно-энергетического комплекса и жилищно-коммунального хозяйства(руководитель рабочей группы – заместитель </w:t>
      </w:r>
      <w:r w:rsidR="00784AD8" w:rsidRPr="00A2744B">
        <w:rPr>
          <w:rFonts w:eastAsia="Calibri" w:cs="Calibri"/>
          <w:szCs w:val="24"/>
          <w:lang w:eastAsia="en-US"/>
        </w:rPr>
        <w:t xml:space="preserve">главы, администрации Татарского </w:t>
      </w:r>
      <w:r w:rsidRPr="00A2744B">
        <w:rPr>
          <w:rFonts w:eastAsia="Calibri" w:cs="Calibri"/>
          <w:szCs w:val="24"/>
          <w:lang w:eastAsia="en-US"/>
        </w:rPr>
        <w:t>муниципального округа Новосибирской области);</w:t>
      </w:r>
    </w:p>
    <w:p w14:paraId="2F09A1BE" w14:textId="77777777" w:rsidR="003618B6" w:rsidRPr="00A2744B" w:rsidRDefault="003618B6" w:rsidP="003618B6">
      <w:pPr>
        <w:suppressAutoHyphens/>
        <w:snapToGrid/>
        <w:spacing w:before="0" w:after="0"/>
        <w:ind w:firstLine="680"/>
        <w:rPr>
          <w:rFonts w:eastAsia="Calibri" w:cs="Calibri"/>
          <w:szCs w:val="24"/>
          <w:lang w:eastAsia="en-US"/>
        </w:rPr>
      </w:pPr>
      <w:r w:rsidRPr="00A2744B">
        <w:rPr>
          <w:rFonts w:eastAsia="Calibri" w:cs="Calibri"/>
          <w:szCs w:val="24"/>
          <w:lang w:eastAsia="en-US"/>
        </w:rPr>
        <w:t xml:space="preserve">2) по повышению устойчивости функционирования системы материального обеспечения мероприятий гражданской обороны (руководитель рабочей группы – начальник управления экономического развития администрации Татарского муниципального округа Новосибирской области); </w:t>
      </w:r>
    </w:p>
    <w:p w14:paraId="1F8EBD6F" w14:textId="77777777" w:rsidR="003618B6" w:rsidRPr="00A2744B" w:rsidRDefault="003618B6" w:rsidP="003618B6">
      <w:pPr>
        <w:suppressAutoHyphens/>
        <w:snapToGrid/>
        <w:spacing w:before="0" w:after="0"/>
        <w:ind w:firstLine="680"/>
        <w:rPr>
          <w:rFonts w:eastAsia="Calibri" w:cs="Calibri"/>
          <w:szCs w:val="24"/>
          <w:lang w:eastAsia="en-US"/>
        </w:rPr>
      </w:pPr>
      <w:r w:rsidRPr="00A2744B">
        <w:rPr>
          <w:rFonts w:eastAsia="Calibri" w:cs="Calibri"/>
          <w:szCs w:val="24"/>
          <w:lang w:eastAsia="en-US"/>
        </w:rPr>
        <w:t xml:space="preserve">3) по повышению устойчивости функционирования транспортной системы (руководитель рабочей группы – заместитель главы администрации Татарского муниципального округа Новосибирской области); </w:t>
      </w:r>
    </w:p>
    <w:p w14:paraId="420602C5" w14:textId="77777777" w:rsidR="003618B6" w:rsidRPr="00A2744B" w:rsidRDefault="003618B6" w:rsidP="003618B6">
      <w:pPr>
        <w:suppressAutoHyphens/>
        <w:snapToGrid/>
        <w:spacing w:before="0" w:after="0"/>
        <w:ind w:firstLine="680"/>
        <w:jc w:val="both"/>
        <w:rPr>
          <w:rFonts w:eastAsia="Calibri" w:cs="Calibri"/>
          <w:szCs w:val="24"/>
          <w:lang w:eastAsia="en-US"/>
        </w:rPr>
      </w:pPr>
      <w:r w:rsidRPr="00A2744B">
        <w:rPr>
          <w:rFonts w:eastAsia="Calibri" w:cs="Calibri"/>
          <w:szCs w:val="24"/>
          <w:lang w:eastAsia="en-US"/>
        </w:rPr>
        <w:t xml:space="preserve">4) по повышению устойчивости функционирования агропромышленного комплекса </w:t>
      </w:r>
      <w:r w:rsidRPr="00A2744B">
        <w:rPr>
          <w:szCs w:val="24"/>
        </w:rPr>
        <w:t>(руководитель рабочей группы заместитель главы администрации управления сельского хозяйства);</w:t>
      </w:r>
      <w:r w:rsidRPr="00A2744B">
        <w:rPr>
          <w:rFonts w:eastAsia="Calibri" w:cs="Calibri"/>
          <w:szCs w:val="24"/>
          <w:lang w:eastAsia="en-US"/>
        </w:rPr>
        <w:t xml:space="preserve"> </w:t>
      </w:r>
    </w:p>
    <w:p w14:paraId="7BA52949" w14:textId="77777777" w:rsidR="003618B6" w:rsidRPr="00A2744B" w:rsidRDefault="003618B6" w:rsidP="003618B6">
      <w:pPr>
        <w:suppressAutoHyphens/>
        <w:snapToGrid/>
        <w:spacing w:before="0" w:after="0"/>
        <w:ind w:firstLine="680"/>
        <w:jc w:val="both"/>
        <w:rPr>
          <w:rFonts w:eastAsia="Calibri" w:cs="Calibri"/>
          <w:szCs w:val="24"/>
          <w:lang w:eastAsia="en-US"/>
        </w:rPr>
      </w:pPr>
      <w:r w:rsidRPr="00A2744B">
        <w:rPr>
          <w:rFonts w:eastAsia="Calibri" w:cs="Calibri"/>
          <w:szCs w:val="24"/>
          <w:lang w:eastAsia="en-US"/>
        </w:rPr>
        <w:t xml:space="preserve">5) по повышению устойчивости функционирования системы здравоохранения </w:t>
      </w:r>
      <w:r w:rsidRPr="00A2744B">
        <w:rPr>
          <w:szCs w:val="24"/>
        </w:rPr>
        <w:t>(руководитель рабочей группы – главный врач ГБУЗ НСО «Татарская ЦРБ им. 70- летия НСО»);</w:t>
      </w:r>
      <w:r w:rsidRPr="00A2744B">
        <w:rPr>
          <w:rFonts w:eastAsia="Calibri" w:cs="Calibri"/>
          <w:szCs w:val="24"/>
          <w:lang w:eastAsia="en-US"/>
        </w:rPr>
        <w:t xml:space="preserve"> </w:t>
      </w:r>
    </w:p>
    <w:p w14:paraId="0A2DE10A" w14:textId="77777777" w:rsidR="003618B6" w:rsidRPr="00A2744B" w:rsidRDefault="003618B6" w:rsidP="003618B6">
      <w:pPr>
        <w:widowControl w:val="0"/>
        <w:autoSpaceDE w:val="0"/>
        <w:autoSpaceDN w:val="0"/>
        <w:adjustRightInd w:val="0"/>
        <w:snapToGrid/>
        <w:spacing w:before="0" w:after="0"/>
        <w:ind w:firstLine="709"/>
        <w:jc w:val="both"/>
        <w:rPr>
          <w:szCs w:val="24"/>
        </w:rPr>
      </w:pPr>
      <w:r w:rsidRPr="00A2744B">
        <w:rPr>
          <w:rFonts w:cs="Arial"/>
          <w:szCs w:val="24"/>
        </w:rPr>
        <w:t xml:space="preserve">6) по повышению устойчивости функционирования социальной сферы </w:t>
      </w:r>
      <w:r w:rsidRPr="00A2744B">
        <w:rPr>
          <w:szCs w:val="24"/>
        </w:rPr>
        <w:t>(руководитель рабочей группы – заместитель главы администрации);</w:t>
      </w:r>
    </w:p>
    <w:p w14:paraId="1D1EF881" w14:textId="77777777" w:rsidR="003618B6" w:rsidRPr="00A2744B" w:rsidRDefault="003618B6" w:rsidP="003618B6">
      <w:pPr>
        <w:widowControl w:val="0"/>
        <w:snapToGrid/>
        <w:spacing w:before="0" w:after="0"/>
        <w:ind w:firstLine="709"/>
        <w:jc w:val="both"/>
        <w:rPr>
          <w:rFonts w:eastAsia="Arial"/>
          <w:szCs w:val="24"/>
          <w:lang w:eastAsia="en-US"/>
        </w:rPr>
      </w:pPr>
      <w:r w:rsidRPr="00A2744B">
        <w:rPr>
          <w:rFonts w:eastAsia="Calibri" w:cs="Calibri"/>
          <w:szCs w:val="24"/>
          <w:lang w:eastAsia="en-US"/>
        </w:rPr>
        <w:t xml:space="preserve">7) по повышению устойчивости функционирования системы управления, связи и оповещения </w:t>
      </w:r>
      <w:r w:rsidRPr="00A2744B">
        <w:rPr>
          <w:rFonts w:eastAsia="Arial"/>
          <w:szCs w:val="24"/>
          <w:lang w:eastAsia="en-US"/>
        </w:rPr>
        <w:t xml:space="preserve">(руководитель рабочей группы </w:t>
      </w:r>
      <w:r w:rsidRPr="00A2744B">
        <w:rPr>
          <w:rFonts w:eastAsia="Calibri"/>
          <w:szCs w:val="24"/>
          <w:lang w:eastAsia="en-US"/>
        </w:rPr>
        <w:t>–</w:t>
      </w:r>
      <w:r w:rsidRPr="00A2744B">
        <w:rPr>
          <w:rFonts w:eastAsia="Arial"/>
          <w:szCs w:val="24"/>
          <w:lang w:eastAsia="en-US"/>
        </w:rPr>
        <w:t xml:space="preserve"> управляющий делами администрации);</w:t>
      </w:r>
    </w:p>
    <w:p w14:paraId="4830255C" w14:textId="77777777" w:rsidR="003618B6" w:rsidRPr="00A2744B" w:rsidRDefault="003618B6" w:rsidP="003618B6">
      <w:pPr>
        <w:widowControl w:val="0"/>
        <w:shd w:val="clear" w:color="auto" w:fill="FFFFFF"/>
        <w:snapToGrid/>
        <w:spacing w:before="0" w:after="0"/>
        <w:ind w:firstLine="709"/>
        <w:jc w:val="both"/>
        <w:rPr>
          <w:rFonts w:eastAsia="Arial"/>
          <w:szCs w:val="24"/>
          <w:lang w:eastAsia="en-US"/>
        </w:rPr>
      </w:pPr>
      <w:r w:rsidRPr="00A2744B">
        <w:rPr>
          <w:rFonts w:eastAsia="Calibri" w:cs="Calibri"/>
          <w:szCs w:val="24"/>
          <w:lang w:eastAsia="en-US"/>
        </w:rPr>
        <w:t xml:space="preserve">8) по разработке и реализации в мирное и военное время ИТМ ГО </w:t>
      </w:r>
      <w:r w:rsidRPr="00A2744B">
        <w:rPr>
          <w:rFonts w:eastAsia="Arial"/>
          <w:szCs w:val="24"/>
          <w:lang w:eastAsia="en-US"/>
        </w:rPr>
        <w:t xml:space="preserve">(руководитель рабочей группы – </w:t>
      </w:r>
      <w:r w:rsidRPr="00A2744B">
        <w:rPr>
          <w:rFonts w:eastAsia="Calibri"/>
          <w:szCs w:val="24"/>
          <w:lang w:eastAsia="en-US"/>
        </w:rPr>
        <w:t>заместитель главы - администрации</w:t>
      </w:r>
      <w:r w:rsidRPr="00A2744B">
        <w:rPr>
          <w:rFonts w:eastAsia="Arial"/>
          <w:szCs w:val="24"/>
          <w:lang w:eastAsia="en-US"/>
        </w:rPr>
        <w:t>).</w:t>
      </w:r>
    </w:p>
    <w:p w14:paraId="7A16129C" w14:textId="77777777" w:rsidR="003618B6" w:rsidRPr="00A2744B" w:rsidRDefault="003618B6" w:rsidP="003618B6">
      <w:pPr>
        <w:suppressAutoHyphens/>
        <w:snapToGrid/>
        <w:spacing w:before="0" w:after="0"/>
        <w:ind w:firstLine="680"/>
        <w:jc w:val="both"/>
        <w:rPr>
          <w:rFonts w:eastAsia="Calibri" w:cs="Calibri"/>
          <w:szCs w:val="24"/>
          <w:lang w:eastAsia="en-US"/>
        </w:rPr>
      </w:pPr>
      <w:r w:rsidRPr="00A2744B">
        <w:rPr>
          <w:rFonts w:eastAsia="Calibri" w:cs="Calibri"/>
          <w:szCs w:val="24"/>
          <w:lang w:eastAsia="en-US"/>
        </w:rPr>
        <w:t>28. Руководители рабочих групп:</w:t>
      </w:r>
    </w:p>
    <w:p w14:paraId="3BD4E2DC" w14:textId="77777777" w:rsidR="003618B6" w:rsidRPr="00A2744B" w:rsidRDefault="003618B6" w:rsidP="003618B6">
      <w:pPr>
        <w:suppressAutoHyphens/>
        <w:snapToGrid/>
        <w:spacing w:before="0" w:after="0"/>
        <w:ind w:firstLine="680"/>
        <w:jc w:val="both"/>
        <w:rPr>
          <w:rFonts w:eastAsia="Calibri" w:cs="Calibri"/>
          <w:szCs w:val="24"/>
          <w:lang w:eastAsia="en-US"/>
        </w:rPr>
      </w:pPr>
      <w:r w:rsidRPr="00A2744B">
        <w:rPr>
          <w:rFonts w:eastAsia="Calibri" w:cs="Calibri"/>
          <w:szCs w:val="24"/>
          <w:lang w:eastAsia="en-US"/>
        </w:rPr>
        <w:t xml:space="preserve">1) организовывают и координируют работу рабочих групп в соответствии с возложенными на нее задачами и функциями; </w:t>
      </w:r>
    </w:p>
    <w:p w14:paraId="710FD2E2" w14:textId="77777777" w:rsidR="003618B6" w:rsidRPr="00A2744B" w:rsidRDefault="003618B6" w:rsidP="003618B6">
      <w:pPr>
        <w:suppressAutoHyphens/>
        <w:snapToGrid/>
        <w:spacing w:before="0" w:after="0"/>
        <w:ind w:firstLine="680"/>
        <w:jc w:val="both"/>
        <w:rPr>
          <w:rFonts w:eastAsia="Calibri" w:cs="Calibri"/>
          <w:szCs w:val="24"/>
          <w:lang w:eastAsia="en-US"/>
        </w:rPr>
      </w:pPr>
      <w:r w:rsidRPr="00A2744B">
        <w:rPr>
          <w:rFonts w:eastAsia="Calibri" w:cs="Calibri"/>
          <w:szCs w:val="24"/>
          <w:lang w:eastAsia="en-US"/>
        </w:rPr>
        <w:t xml:space="preserve">2) принимают участие в разработке плана комиссии на год; </w:t>
      </w:r>
    </w:p>
    <w:p w14:paraId="071A1474" w14:textId="77777777" w:rsidR="003618B6" w:rsidRPr="00A2744B" w:rsidRDefault="003618B6" w:rsidP="003618B6">
      <w:pPr>
        <w:suppressAutoHyphens/>
        <w:snapToGrid/>
        <w:spacing w:before="0" w:after="0"/>
        <w:ind w:firstLine="680"/>
        <w:jc w:val="both"/>
        <w:rPr>
          <w:rFonts w:eastAsia="Calibri" w:cs="Calibri"/>
          <w:szCs w:val="24"/>
          <w:lang w:eastAsia="en-US"/>
        </w:rPr>
      </w:pPr>
      <w:r w:rsidRPr="00A2744B">
        <w:rPr>
          <w:rFonts w:eastAsia="Calibri" w:cs="Calibri"/>
          <w:szCs w:val="24"/>
          <w:lang w:eastAsia="en-US"/>
        </w:rPr>
        <w:t xml:space="preserve">3) выполняют поручения председателя комиссии и его заместителя; </w:t>
      </w:r>
    </w:p>
    <w:p w14:paraId="0E8F4C6F" w14:textId="77777777" w:rsidR="003618B6" w:rsidRPr="00A2744B" w:rsidRDefault="003618B6" w:rsidP="003618B6">
      <w:pPr>
        <w:suppressAutoHyphens/>
        <w:snapToGrid/>
        <w:spacing w:before="0" w:after="0"/>
        <w:ind w:firstLine="680"/>
        <w:jc w:val="both"/>
        <w:rPr>
          <w:rFonts w:eastAsia="Calibri" w:cs="Calibri"/>
          <w:szCs w:val="24"/>
          <w:lang w:eastAsia="en-US"/>
        </w:rPr>
      </w:pPr>
      <w:r w:rsidRPr="00A2744B">
        <w:rPr>
          <w:rFonts w:eastAsia="Calibri" w:cs="Calibri"/>
          <w:szCs w:val="24"/>
          <w:lang w:eastAsia="en-US"/>
        </w:rPr>
        <w:t xml:space="preserve">4) организовывают проведение анализа эффективности выполнения мероприятий по повышению функционирования </w:t>
      </w:r>
      <w:r w:rsidR="00784AD8" w:rsidRPr="00A2744B">
        <w:rPr>
          <w:szCs w:val="24"/>
          <w:lang w:bidi="ru-RU"/>
        </w:rPr>
        <w:t>организаций</w:t>
      </w:r>
      <w:r w:rsidR="00784AD8" w:rsidRPr="00A2744B">
        <w:rPr>
          <w:rFonts w:eastAsia="Calibri" w:cs="Calibri"/>
          <w:szCs w:val="24"/>
          <w:lang w:eastAsia="en-US"/>
        </w:rPr>
        <w:t xml:space="preserve"> </w:t>
      </w:r>
      <w:r w:rsidRPr="00A2744B">
        <w:rPr>
          <w:rFonts w:eastAsia="Calibri" w:cs="Calibri"/>
          <w:szCs w:val="24"/>
          <w:lang w:eastAsia="en-US"/>
        </w:rPr>
        <w:t>в пределах возложенных на рабочую группу задач и функций;</w:t>
      </w:r>
    </w:p>
    <w:p w14:paraId="2A73EAD5" w14:textId="77777777" w:rsidR="003618B6" w:rsidRPr="00A2744B" w:rsidRDefault="003618B6" w:rsidP="003618B6">
      <w:pPr>
        <w:suppressAutoHyphens/>
        <w:snapToGrid/>
        <w:spacing w:before="0" w:after="0"/>
        <w:ind w:firstLine="680"/>
        <w:jc w:val="both"/>
        <w:rPr>
          <w:rFonts w:eastAsia="Calibri" w:cs="Calibri"/>
          <w:szCs w:val="24"/>
          <w:lang w:eastAsia="en-US"/>
        </w:rPr>
      </w:pPr>
      <w:r w:rsidRPr="00A2744B">
        <w:rPr>
          <w:rFonts w:eastAsia="Calibri" w:cs="Calibri"/>
          <w:szCs w:val="24"/>
          <w:lang w:eastAsia="en-US"/>
        </w:rPr>
        <w:t xml:space="preserve">5) организовывают подготовку предложений по дальнейшему повышению устойчивости функционирования </w:t>
      </w:r>
      <w:r w:rsidR="00784AD8" w:rsidRPr="00A2744B">
        <w:rPr>
          <w:szCs w:val="24"/>
          <w:lang w:bidi="ru-RU"/>
        </w:rPr>
        <w:t>организаций</w:t>
      </w:r>
      <w:r w:rsidR="00784AD8" w:rsidRPr="00A2744B">
        <w:rPr>
          <w:rFonts w:eastAsia="Calibri" w:cs="Calibri"/>
          <w:szCs w:val="24"/>
          <w:lang w:eastAsia="en-US"/>
        </w:rPr>
        <w:t xml:space="preserve"> </w:t>
      </w:r>
      <w:r w:rsidRPr="00A2744B">
        <w:rPr>
          <w:rFonts w:eastAsia="Calibri" w:cs="Calibri"/>
          <w:szCs w:val="24"/>
          <w:lang w:eastAsia="en-US"/>
        </w:rPr>
        <w:t>в пределах возложенных на рабочую группу задач и функций.</w:t>
      </w:r>
    </w:p>
    <w:p w14:paraId="3C04C32C" w14:textId="77777777" w:rsidR="003618B6" w:rsidRPr="00A2744B" w:rsidRDefault="003618B6" w:rsidP="003618B6">
      <w:pPr>
        <w:suppressAutoHyphens/>
        <w:snapToGrid/>
        <w:spacing w:before="0" w:after="0"/>
        <w:ind w:firstLine="680"/>
        <w:jc w:val="both"/>
        <w:rPr>
          <w:rFonts w:eastAsia="Calibri" w:cs="Calibri"/>
          <w:szCs w:val="24"/>
          <w:lang w:eastAsia="en-US"/>
        </w:rPr>
      </w:pPr>
      <w:r w:rsidRPr="00A2744B">
        <w:rPr>
          <w:rFonts w:eastAsia="Calibri" w:cs="Calibri"/>
          <w:szCs w:val="24"/>
          <w:lang w:eastAsia="en-US"/>
        </w:rPr>
        <w:lastRenderedPageBreak/>
        <w:t>29. Руководители рабочих групп комиссии самостоятельно разрабатывают и после согласования в структурном подразделении органа местного самоуправления Татарского муниципального округа</w:t>
      </w:r>
      <w:r w:rsidRPr="00A2744B">
        <w:rPr>
          <w:rFonts w:eastAsia="Calibri"/>
          <w:szCs w:val="24"/>
          <w:shd w:val="clear" w:color="auto" w:fill="FFFFFF"/>
          <w:lang w:eastAsia="en-US"/>
        </w:rPr>
        <w:t xml:space="preserve"> Новосибирской области, уполномоченном</w:t>
      </w:r>
      <w:r w:rsidRPr="00A2744B">
        <w:rPr>
          <w:rFonts w:eastAsia="Calibri" w:cs="Calibri"/>
          <w:szCs w:val="24"/>
          <w:lang w:eastAsia="en-US"/>
        </w:rPr>
        <w:t xml:space="preserve"> на решение задач в области гражданской обороны, утверждают положение о группах, состав и структуру рабочих групп, исходя из задач комиссии.</w:t>
      </w:r>
    </w:p>
    <w:p w14:paraId="1DC04800" w14:textId="77777777" w:rsidR="003618B6" w:rsidRPr="00A2744B" w:rsidRDefault="003618B6" w:rsidP="003618B6">
      <w:pPr>
        <w:suppressAutoHyphens/>
        <w:snapToGrid/>
        <w:spacing w:before="0" w:after="0" w:line="285" w:lineRule="atLeast"/>
        <w:ind w:firstLine="540"/>
        <w:jc w:val="both"/>
        <w:rPr>
          <w:rFonts w:eastAsia="Calibri" w:cs="Calibri"/>
          <w:szCs w:val="24"/>
          <w:lang w:eastAsia="en-US"/>
        </w:rPr>
      </w:pPr>
    </w:p>
    <w:p w14:paraId="7496F9BE" w14:textId="77777777" w:rsidR="003618B6" w:rsidRPr="00A2744B" w:rsidRDefault="003618B6" w:rsidP="003618B6">
      <w:pPr>
        <w:suppressAutoHyphens/>
        <w:snapToGrid/>
        <w:spacing w:before="0" w:after="0"/>
        <w:jc w:val="center"/>
        <w:rPr>
          <w:rFonts w:eastAsia="Calibri" w:cs="Calibri"/>
          <w:szCs w:val="24"/>
          <w:lang w:eastAsia="en-US"/>
        </w:rPr>
      </w:pPr>
      <w:r w:rsidRPr="00A2744B">
        <w:rPr>
          <w:rFonts w:eastAsia="Calibri" w:cs="Calibri"/>
          <w:b/>
          <w:szCs w:val="24"/>
          <w:lang w:eastAsia="en-US"/>
        </w:rPr>
        <w:t>V. Организация работы рабочих групп комиссии</w:t>
      </w:r>
      <w:r w:rsidRPr="00A2744B">
        <w:rPr>
          <w:rFonts w:eastAsia="Calibri" w:cs="Calibri"/>
          <w:szCs w:val="24"/>
          <w:lang w:eastAsia="en-US"/>
        </w:rPr>
        <w:t xml:space="preserve"> </w:t>
      </w:r>
    </w:p>
    <w:p w14:paraId="5EF7F4BE" w14:textId="77777777" w:rsidR="003618B6" w:rsidRPr="00A2744B" w:rsidRDefault="003618B6" w:rsidP="003618B6">
      <w:pPr>
        <w:suppressAutoHyphens/>
        <w:snapToGrid/>
        <w:spacing w:before="0" w:after="0"/>
        <w:ind w:firstLine="737"/>
        <w:jc w:val="both"/>
        <w:rPr>
          <w:rFonts w:eastAsia="Calibri" w:cs="Calibri"/>
          <w:szCs w:val="24"/>
          <w:lang w:eastAsia="en-US"/>
        </w:rPr>
      </w:pPr>
      <w:r w:rsidRPr="00A2744B">
        <w:rPr>
          <w:rFonts w:eastAsia="Calibri" w:cs="Calibri"/>
          <w:szCs w:val="24"/>
          <w:lang w:eastAsia="en-US"/>
        </w:rPr>
        <w:t>30. Рабочая группа комиссии образовывается на представительной основе в составе руководителя рабочей группы и членов рабочей группы.</w:t>
      </w:r>
    </w:p>
    <w:p w14:paraId="69750DA3" w14:textId="77777777" w:rsidR="003618B6" w:rsidRPr="00A2744B" w:rsidRDefault="003618B6" w:rsidP="003618B6">
      <w:pPr>
        <w:suppressAutoHyphens/>
        <w:snapToGrid/>
        <w:spacing w:before="0" w:after="0"/>
        <w:ind w:firstLine="737"/>
        <w:jc w:val="both"/>
        <w:rPr>
          <w:rFonts w:eastAsia="Calibri" w:cs="Calibri"/>
          <w:szCs w:val="24"/>
          <w:lang w:eastAsia="en-US"/>
        </w:rPr>
      </w:pPr>
      <w:r w:rsidRPr="00A2744B">
        <w:rPr>
          <w:rFonts w:eastAsia="Calibri" w:cs="Calibri"/>
          <w:szCs w:val="24"/>
          <w:lang w:eastAsia="en-US"/>
        </w:rPr>
        <w:t>31. Секретарь рабочей группы назначается руководителем рабочей группы из числа членов рабочей группы.</w:t>
      </w:r>
    </w:p>
    <w:p w14:paraId="4A9926A4" w14:textId="77777777" w:rsidR="003618B6" w:rsidRPr="00A2744B" w:rsidRDefault="003618B6" w:rsidP="003618B6">
      <w:pPr>
        <w:suppressAutoHyphens/>
        <w:snapToGrid/>
        <w:spacing w:before="0" w:after="0"/>
        <w:ind w:firstLine="680"/>
        <w:jc w:val="both"/>
        <w:rPr>
          <w:rFonts w:eastAsia="Calibri" w:cs="Calibri"/>
          <w:szCs w:val="24"/>
          <w:lang w:eastAsia="en-US"/>
        </w:rPr>
      </w:pPr>
      <w:r w:rsidRPr="00A2744B">
        <w:rPr>
          <w:rFonts w:eastAsia="Calibri" w:cs="Calibri"/>
          <w:szCs w:val="24"/>
          <w:lang w:eastAsia="en-US"/>
        </w:rPr>
        <w:t>32. Членами рабочей группы могут быть представители отраслевых (функциональных) и территориальных органов местной администрации Татарского муниципального округа</w:t>
      </w:r>
      <w:r w:rsidRPr="00A2744B">
        <w:rPr>
          <w:rFonts w:eastAsia="Calibri"/>
          <w:szCs w:val="24"/>
          <w:shd w:val="clear" w:color="auto" w:fill="FFFFFF"/>
          <w:lang w:eastAsia="en-US"/>
        </w:rPr>
        <w:t xml:space="preserve"> Новосибирской области,</w:t>
      </w:r>
      <w:r w:rsidRPr="00A2744B">
        <w:rPr>
          <w:rFonts w:eastAsia="Calibri" w:cs="Calibri"/>
          <w:szCs w:val="24"/>
          <w:lang w:eastAsia="en-US"/>
        </w:rPr>
        <w:t xml:space="preserve"> территориальных органов федеральных органов исполнительной власти (по согласованию), представители организаций, общественных объединений (по согласованию). </w:t>
      </w:r>
    </w:p>
    <w:p w14:paraId="706C4827" w14:textId="77777777" w:rsidR="00962F07" w:rsidRPr="00A2744B" w:rsidRDefault="003618B6" w:rsidP="00962F07">
      <w:pPr>
        <w:suppressAutoHyphens/>
        <w:snapToGrid/>
        <w:spacing w:before="0" w:after="0"/>
        <w:ind w:firstLine="737"/>
        <w:jc w:val="both"/>
        <w:rPr>
          <w:rFonts w:eastAsia="Calibri" w:cs="Calibri"/>
          <w:szCs w:val="24"/>
          <w:lang w:eastAsia="en-US"/>
        </w:rPr>
      </w:pPr>
      <w:r w:rsidRPr="00A2744B">
        <w:rPr>
          <w:rFonts w:eastAsia="Calibri" w:cs="Calibri"/>
          <w:szCs w:val="24"/>
          <w:lang w:eastAsia="en-US"/>
        </w:rPr>
        <w:t>33. Порядок и планы работы рабочих групп утверждаются их руководителями в соответствии с планом работы комиссии.</w:t>
      </w:r>
      <w:bookmarkEnd w:id="0"/>
    </w:p>
    <w:p w14:paraId="0518F390" w14:textId="77777777" w:rsidR="00962F07" w:rsidRPr="00A2744B" w:rsidRDefault="00962F07" w:rsidP="00962F07">
      <w:pPr>
        <w:suppressAutoHyphens/>
        <w:snapToGrid/>
        <w:spacing w:before="0" w:after="0"/>
        <w:ind w:firstLine="737"/>
        <w:jc w:val="both"/>
        <w:rPr>
          <w:rFonts w:eastAsia="Calibri" w:cs="Calibri"/>
          <w:szCs w:val="24"/>
          <w:lang w:eastAsia="en-US"/>
        </w:rPr>
      </w:pPr>
    </w:p>
    <w:p w14:paraId="2944844D" w14:textId="77777777" w:rsidR="00962F07" w:rsidRPr="00A2744B" w:rsidRDefault="00962F07" w:rsidP="00962F07">
      <w:pPr>
        <w:suppressAutoHyphens/>
        <w:snapToGrid/>
        <w:spacing w:before="0" w:after="0"/>
        <w:ind w:firstLine="737"/>
        <w:jc w:val="both"/>
        <w:rPr>
          <w:rFonts w:eastAsia="Calibri" w:cs="Calibri"/>
          <w:szCs w:val="24"/>
          <w:lang w:eastAsia="en-US"/>
        </w:rPr>
      </w:pPr>
    </w:p>
    <w:p w14:paraId="44943F29" w14:textId="77777777" w:rsidR="00962F07" w:rsidRPr="00A2744B" w:rsidRDefault="00962F07" w:rsidP="00962F07">
      <w:pPr>
        <w:suppressAutoHyphens/>
        <w:snapToGrid/>
        <w:spacing w:before="0" w:after="0"/>
        <w:ind w:firstLine="737"/>
        <w:jc w:val="both"/>
        <w:rPr>
          <w:rFonts w:eastAsia="Calibri" w:cs="Calibri"/>
          <w:szCs w:val="24"/>
          <w:lang w:eastAsia="en-US"/>
        </w:rPr>
      </w:pPr>
    </w:p>
    <w:p w14:paraId="0647E2C9" w14:textId="77777777" w:rsidR="00962F07" w:rsidRPr="00A2744B" w:rsidRDefault="00962F07" w:rsidP="00962F07">
      <w:pPr>
        <w:suppressAutoHyphens/>
        <w:snapToGrid/>
        <w:spacing w:before="0" w:after="0"/>
        <w:ind w:firstLine="737"/>
        <w:jc w:val="both"/>
        <w:rPr>
          <w:rFonts w:eastAsia="Calibri" w:cs="Calibri"/>
          <w:szCs w:val="24"/>
          <w:lang w:eastAsia="en-US"/>
        </w:rPr>
      </w:pPr>
    </w:p>
    <w:p w14:paraId="0ED3F929" w14:textId="77777777" w:rsidR="00962F07" w:rsidRPr="00A2744B" w:rsidRDefault="00962F07" w:rsidP="00962F07">
      <w:pPr>
        <w:suppressAutoHyphens/>
        <w:snapToGrid/>
        <w:spacing w:before="0" w:after="0"/>
        <w:ind w:firstLine="737"/>
        <w:jc w:val="both"/>
        <w:rPr>
          <w:rFonts w:eastAsia="Calibri" w:cs="Calibri"/>
          <w:szCs w:val="24"/>
          <w:lang w:eastAsia="en-US"/>
        </w:rPr>
      </w:pPr>
    </w:p>
    <w:p w14:paraId="750A5FF3" w14:textId="77777777" w:rsidR="00962F07" w:rsidRPr="00A2744B" w:rsidRDefault="00962F07" w:rsidP="00962F07">
      <w:pPr>
        <w:suppressAutoHyphens/>
        <w:snapToGrid/>
        <w:spacing w:before="0" w:after="0"/>
        <w:ind w:firstLine="737"/>
        <w:jc w:val="both"/>
        <w:rPr>
          <w:rFonts w:eastAsia="Calibri" w:cs="Calibri"/>
          <w:szCs w:val="24"/>
          <w:lang w:eastAsia="en-US"/>
        </w:rPr>
      </w:pPr>
    </w:p>
    <w:p w14:paraId="2A0FE71D" w14:textId="77777777" w:rsidR="00962F07" w:rsidRPr="00A2744B" w:rsidRDefault="00962F07" w:rsidP="00962F07">
      <w:pPr>
        <w:suppressAutoHyphens/>
        <w:snapToGrid/>
        <w:spacing w:before="0" w:after="0"/>
        <w:ind w:firstLine="737"/>
        <w:jc w:val="both"/>
        <w:rPr>
          <w:rFonts w:eastAsia="Calibri" w:cs="Calibri"/>
          <w:szCs w:val="24"/>
          <w:lang w:eastAsia="en-US"/>
        </w:rPr>
      </w:pPr>
    </w:p>
    <w:p w14:paraId="3F220480" w14:textId="77777777" w:rsidR="00962F07" w:rsidRPr="00A2744B" w:rsidRDefault="00962F07" w:rsidP="00962F07">
      <w:pPr>
        <w:suppressAutoHyphens/>
        <w:snapToGrid/>
        <w:spacing w:before="0" w:after="0"/>
        <w:ind w:firstLine="737"/>
        <w:jc w:val="both"/>
        <w:rPr>
          <w:rFonts w:eastAsia="Calibri" w:cs="Calibri"/>
          <w:szCs w:val="24"/>
          <w:lang w:eastAsia="en-US"/>
        </w:rPr>
      </w:pPr>
    </w:p>
    <w:p w14:paraId="1713687C" w14:textId="77777777" w:rsidR="00962F07" w:rsidRPr="00A2744B" w:rsidRDefault="00962F07" w:rsidP="00962F07">
      <w:pPr>
        <w:suppressAutoHyphens/>
        <w:snapToGrid/>
        <w:spacing w:before="0" w:after="0"/>
        <w:ind w:firstLine="737"/>
        <w:jc w:val="both"/>
        <w:rPr>
          <w:rFonts w:eastAsia="Calibri" w:cs="Calibri"/>
          <w:szCs w:val="24"/>
          <w:lang w:eastAsia="en-US"/>
        </w:rPr>
      </w:pPr>
    </w:p>
    <w:p w14:paraId="5E9C298C" w14:textId="77777777" w:rsidR="00962F07" w:rsidRPr="00A2744B" w:rsidRDefault="00962F07" w:rsidP="00962F07">
      <w:pPr>
        <w:suppressAutoHyphens/>
        <w:snapToGrid/>
        <w:spacing w:before="0" w:after="0"/>
        <w:ind w:firstLine="737"/>
        <w:jc w:val="both"/>
        <w:rPr>
          <w:rFonts w:eastAsia="Calibri" w:cs="Calibri"/>
          <w:szCs w:val="24"/>
          <w:lang w:eastAsia="en-US"/>
        </w:rPr>
      </w:pPr>
    </w:p>
    <w:p w14:paraId="27F2CB29" w14:textId="77777777" w:rsidR="00962F07" w:rsidRPr="00A2744B" w:rsidRDefault="00962F07" w:rsidP="00962F07">
      <w:pPr>
        <w:suppressAutoHyphens/>
        <w:snapToGrid/>
        <w:spacing w:before="0" w:after="0"/>
        <w:ind w:firstLine="737"/>
        <w:jc w:val="both"/>
        <w:rPr>
          <w:rFonts w:eastAsia="Calibri" w:cs="Calibri"/>
          <w:szCs w:val="24"/>
          <w:lang w:eastAsia="en-US"/>
        </w:rPr>
      </w:pPr>
    </w:p>
    <w:p w14:paraId="28689B91" w14:textId="77777777" w:rsidR="00962F07" w:rsidRPr="00A2744B" w:rsidRDefault="00962F07" w:rsidP="00962F07">
      <w:pPr>
        <w:suppressAutoHyphens/>
        <w:snapToGrid/>
        <w:spacing w:before="0" w:after="0"/>
        <w:ind w:firstLine="737"/>
        <w:jc w:val="both"/>
        <w:rPr>
          <w:rFonts w:eastAsia="Calibri" w:cs="Calibri"/>
          <w:szCs w:val="24"/>
          <w:lang w:eastAsia="en-US"/>
        </w:rPr>
      </w:pPr>
    </w:p>
    <w:p w14:paraId="5024E1F1" w14:textId="77777777" w:rsidR="00962F07" w:rsidRPr="00A2744B" w:rsidRDefault="00962F07" w:rsidP="00962F07">
      <w:pPr>
        <w:suppressAutoHyphens/>
        <w:snapToGrid/>
        <w:spacing w:before="0" w:after="0"/>
        <w:ind w:firstLine="737"/>
        <w:jc w:val="both"/>
        <w:rPr>
          <w:rFonts w:eastAsia="Calibri" w:cs="Calibri"/>
          <w:szCs w:val="24"/>
          <w:lang w:eastAsia="en-US"/>
        </w:rPr>
      </w:pPr>
    </w:p>
    <w:p w14:paraId="31FCB358" w14:textId="77777777" w:rsidR="00962F07" w:rsidRPr="00A2744B" w:rsidRDefault="00962F07" w:rsidP="00962F07">
      <w:pPr>
        <w:suppressAutoHyphens/>
        <w:snapToGrid/>
        <w:spacing w:before="0" w:after="0"/>
        <w:ind w:firstLine="737"/>
        <w:jc w:val="both"/>
        <w:rPr>
          <w:rFonts w:eastAsia="Calibri" w:cs="Calibri"/>
          <w:szCs w:val="24"/>
          <w:lang w:eastAsia="en-US"/>
        </w:rPr>
      </w:pPr>
    </w:p>
    <w:p w14:paraId="4678F3CF" w14:textId="77777777" w:rsidR="00962F07" w:rsidRPr="00A2744B" w:rsidRDefault="00962F07" w:rsidP="00962F07">
      <w:pPr>
        <w:suppressAutoHyphens/>
        <w:snapToGrid/>
        <w:spacing w:before="0" w:after="0"/>
        <w:ind w:firstLine="737"/>
        <w:jc w:val="both"/>
        <w:rPr>
          <w:rFonts w:eastAsia="Calibri" w:cs="Calibri"/>
          <w:szCs w:val="24"/>
          <w:lang w:eastAsia="en-US"/>
        </w:rPr>
      </w:pPr>
    </w:p>
    <w:p w14:paraId="6BB4038D" w14:textId="5AE03AEF" w:rsidR="007660C9" w:rsidRPr="00A2744B" w:rsidRDefault="007660C9" w:rsidP="00A2744B">
      <w:pPr>
        <w:suppressAutoHyphens/>
        <w:snapToGrid/>
        <w:spacing w:before="0" w:after="0"/>
        <w:jc w:val="right"/>
        <w:rPr>
          <w:rFonts w:eastAsia="DejaVu Sans"/>
          <w:kern w:val="2"/>
          <w:szCs w:val="24"/>
          <w:lang w:eastAsia="en-US"/>
        </w:rPr>
      </w:pPr>
      <w:r w:rsidRPr="00A2744B">
        <w:rPr>
          <w:bCs/>
          <w:szCs w:val="24"/>
        </w:rPr>
        <w:t xml:space="preserve">Приложение № </w:t>
      </w:r>
      <w:r w:rsidR="00697F2A" w:rsidRPr="00A2744B">
        <w:rPr>
          <w:color w:val="000000"/>
          <w:szCs w:val="24"/>
          <w:shd w:val="clear" w:color="auto" w:fill="FFFFFF"/>
        </w:rPr>
        <w:t>1</w:t>
      </w:r>
    </w:p>
    <w:p w14:paraId="73F922B1" w14:textId="77777777" w:rsidR="007660C9" w:rsidRPr="00A2744B" w:rsidRDefault="007660C9" w:rsidP="00A2744B">
      <w:pPr>
        <w:widowControl w:val="0"/>
        <w:snapToGrid/>
        <w:spacing w:before="0" w:after="0" w:line="317" w:lineRule="exact"/>
        <w:ind w:right="380"/>
        <w:jc w:val="right"/>
        <w:rPr>
          <w:bCs/>
          <w:szCs w:val="24"/>
        </w:rPr>
      </w:pPr>
      <w:r w:rsidRPr="00A2744B">
        <w:rPr>
          <w:bCs/>
          <w:szCs w:val="24"/>
        </w:rPr>
        <w:t xml:space="preserve">                                                          </w:t>
      </w:r>
      <w:r w:rsidR="00697F2A" w:rsidRPr="00A2744B">
        <w:rPr>
          <w:bCs/>
          <w:szCs w:val="24"/>
        </w:rPr>
        <w:t xml:space="preserve">           к п</w:t>
      </w:r>
      <w:r w:rsidRPr="00A2744B">
        <w:rPr>
          <w:bCs/>
          <w:szCs w:val="24"/>
        </w:rPr>
        <w:t>остановлению администрации</w:t>
      </w:r>
    </w:p>
    <w:p w14:paraId="37B4E4DA" w14:textId="77777777" w:rsidR="007660C9" w:rsidRPr="00A2744B" w:rsidRDefault="007660C9" w:rsidP="00A2744B">
      <w:pPr>
        <w:widowControl w:val="0"/>
        <w:snapToGrid/>
        <w:spacing w:before="0" w:after="0" w:line="317" w:lineRule="exact"/>
        <w:ind w:right="380"/>
        <w:jc w:val="right"/>
        <w:rPr>
          <w:bCs/>
          <w:szCs w:val="24"/>
        </w:rPr>
      </w:pPr>
      <w:r w:rsidRPr="00A2744B">
        <w:rPr>
          <w:bCs/>
          <w:szCs w:val="24"/>
        </w:rPr>
        <w:t xml:space="preserve">                                                       </w:t>
      </w:r>
      <w:r w:rsidR="00697F2A" w:rsidRPr="00A2744B">
        <w:rPr>
          <w:bCs/>
          <w:szCs w:val="24"/>
        </w:rPr>
        <w:t xml:space="preserve">                </w:t>
      </w:r>
      <w:r w:rsidRPr="00A2744B">
        <w:rPr>
          <w:bCs/>
          <w:szCs w:val="24"/>
        </w:rPr>
        <w:t>Татарского муниципального округа</w:t>
      </w:r>
    </w:p>
    <w:p w14:paraId="31BC3F1C" w14:textId="77777777" w:rsidR="00697F2A" w:rsidRPr="00A2744B" w:rsidRDefault="007660C9" w:rsidP="00A2744B">
      <w:pPr>
        <w:widowControl w:val="0"/>
        <w:snapToGrid/>
        <w:spacing w:before="0" w:after="0" w:line="317" w:lineRule="exact"/>
        <w:ind w:left="5580" w:right="380"/>
        <w:jc w:val="right"/>
        <w:rPr>
          <w:bCs/>
          <w:szCs w:val="24"/>
        </w:rPr>
      </w:pPr>
      <w:r w:rsidRPr="00A2744B">
        <w:rPr>
          <w:bCs/>
          <w:szCs w:val="24"/>
        </w:rPr>
        <w:t xml:space="preserve">Новосибирской области </w:t>
      </w:r>
    </w:p>
    <w:p w14:paraId="1DCDECB1" w14:textId="1E0D26F0" w:rsidR="007660C9" w:rsidRPr="00A2744B" w:rsidRDefault="00697F2A" w:rsidP="00A2744B">
      <w:pPr>
        <w:widowControl w:val="0"/>
        <w:snapToGrid/>
        <w:spacing w:before="0" w:after="0" w:line="317" w:lineRule="exact"/>
        <w:ind w:right="380"/>
        <w:jc w:val="right"/>
        <w:rPr>
          <w:bCs/>
          <w:szCs w:val="24"/>
        </w:rPr>
      </w:pPr>
      <w:r w:rsidRPr="00A2744B">
        <w:rPr>
          <w:bCs/>
          <w:szCs w:val="24"/>
        </w:rPr>
        <w:t xml:space="preserve">                                                                       от </w:t>
      </w:r>
      <w:r w:rsidR="00A2744B">
        <w:rPr>
          <w:bCs/>
          <w:szCs w:val="24"/>
        </w:rPr>
        <w:t>21.03.</w:t>
      </w:r>
      <w:r w:rsidRPr="00A2744B">
        <w:rPr>
          <w:bCs/>
          <w:szCs w:val="24"/>
        </w:rPr>
        <w:t>2025</w:t>
      </w:r>
      <w:r w:rsidR="007660C9" w:rsidRPr="00A2744B">
        <w:rPr>
          <w:bCs/>
          <w:szCs w:val="24"/>
        </w:rPr>
        <w:t>г</w:t>
      </w:r>
      <w:r w:rsidRPr="00A2744B">
        <w:rPr>
          <w:bCs/>
          <w:szCs w:val="24"/>
        </w:rPr>
        <w:t>.</w:t>
      </w:r>
      <w:r w:rsidR="007660C9" w:rsidRPr="00A2744B">
        <w:rPr>
          <w:bCs/>
          <w:szCs w:val="24"/>
        </w:rPr>
        <w:t xml:space="preserve"> № </w:t>
      </w:r>
      <w:r w:rsidR="00A2744B">
        <w:rPr>
          <w:bCs/>
          <w:szCs w:val="24"/>
        </w:rPr>
        <w:t>203</w:t>
      </w:r>
    </w:p>
    <w:p w14:paraId="7FFDFBC4" w14:textId="77777777" w:rsidR="00697F2A" w:rsidRPr="00A2744B" w:rsidRDefault="00697F2A" w:rsidP="007660C9">
      <w:pPr>
        <w:widowControl w:val="0"/>
        <w:snapToGrid/>
        <w:spacing w:before="0" w:after="0" w:line="317" w:lineRule="exact"/>
        <w:ind w:left="5580" w:right="380"/>
        <w:jc w:val="both"/>
        <w:rPr>
          <w:bCs/>
          <w:sz w:val="22"/>
          <w:szCs w:val="22"/>
        </w:rPr>
      </w:pPr>
    </w:p>
    <w:p w14:paraId="4DB09A9E" w14:textId="77777777" w:rsidR="006A0FFA" w:rsidRPr="00A2744B" w:rsidRDefault="006A0FFA" w:rsidP="006A0FFA">
      <w:pPr>
        <w:snapToGrid/>
        <w:spacing w:before="0" w:after="0" w:line="0" w:lineRule="atLeast"/>
        <w:ind w:firstLine="567"/>
        <w:jc w:val="center"/>
        <w:rPr>
          <w:szCs w:val="24"/>
        </w:rPr>
      </w:pPr>
      <w:r w:rsidRPr="00A2744B">
        <w:rPr>
          <w:szCs w:val="24"/>
        </w:rPr>
        <w:t>СОСТАВ</w:t>
      </w:r>
    </w:p>
    <w:p w14:paraId="0B288887" w14:textId="77777777" w:rsidR="006A0FFA" w:rsidRPr="00A2744B" w:rsidRDefault="006A0FFA" w:rsidP="006A0FFA">
      <w:pPr>
        <w:snapToGrid/>
        <w:spacing w:before="0" w:after="0"/>
        <w:jc w:val="center"/>
        <w:rPr>
          <w:szCs w:val="24"/>
        </w:rPr>
      </w:pPr>
      <w:r w:rsidRPr="00A2744B">
        <w:rPr>
          <w:szCs w:val="24"/>
        </w:rPr>
        <w:t>комиссии по вопросам повышения устойчивости функционирования организаций в военное время и в чрезвычайных ситуациях на территории Татарского муниципального округа Новосибирской области</w:t>
      </w:r>
    </w:p>
    <w:p w14:paraId="2D0A5073" w14:textId="77777777" w:rsidR="00697F2A" w:rsidRPr="00A2744B" w:rsidRDefault="00697F2A" w:rsidP="006A0FFA">
      <w:pPr>
        <w:snapToGrid/>
        <w:spacing w:before="0" w:after="0"/>
        <w:jc w:val="center"/>
        <w:rPr>
          <w:szCs w:val="24"/>
        </w:rPr>
      </w:pPr>
    </w:p>
    <w:tbl>
      <w:tblPr>
        <w:tblW w:w="1022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4"/>
        <w:gridCol w:w="3199"/>
        <w:gridCol w:w="414"/>
        <w:gridCol w:w="255"/>
        <w:gridCol w:w="6135"/>
        <w:gridCol w:w="8"/>
        <w:gridCol w:w="10"/>
      </w:tblGrid>
      <w:tr w:rsidR="006A0FFA" w:rsidRPr="00A2744B" w14:paraId="4B7273C6" w14:textId="77777777" w:rsidTr="006A0FFA">
        <w:trPr>
          <w:gridAfter w:val="2"/>
          <w:wAfter w:w="18" w:type="dxa"/>
        </w:trPr>
        <w:tc>
          <w:tcPr>
            <w:tcW w:w="3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D2876" w14:textId="77777777" w:rsidR="006A0FFA" w:rsidRPr="00A2744B" w:rsidRDefault="006A0FFA" w:rsidP="006A0FFA">
            <w:pPr>
              <w:snapToGrid/>
              <w:spacing w:before="0" w:after="200" w:line="276" w:lineRule="auto"/>
              <w:jc w:val="center"/>
              <w:rPr>
                <w:szCs w:val="24"/>
              </w:rPr>
            </w:pPr>
            <w:r w:rsidRPr="00A2744B">
              <w:rPr>
                <w:szCs w:val="24"/>
              </w:rPr>
              <w:t xml:space="preserve">             ФИО</w:t>
            </w:r>
          </w:p>
        </w:tc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62B29" w14:textId="77777777" w:rsidR="006A0FFA" w:rsidRPr="00A2744B" w:rsidRDefault="006A0FFA" w:rsidP="006A0FFA">
            <w:pPr>
              <w:snapToGrid/>
              <w:spacing w:before="0" w:after="200" w:line="276" w:lineRule="auto"/>
              <w:jc w:val="center"/>
              <w:rPr>
                <w:szCs w:val="24"/>
              </w:rPr>
            </w:pPr>
            <w:r w:rsidRPr="00A2744B">
              <w:rPr>
                <w:szCs w:val="24"/>
              </w:rPr>
              <w:t>Занимаемая должность</w:t>
            </w:r>
          </w:p>
        </w:tc>
      </w:tr>
      <w:tr w:rsidR="006A0FFA" w:rsidRPr="00A2744B" w14:paraId="0C06A603" w14:textId="77777777" w:rsidTr="006A0FFA">
        <w:trPr>
          <w:gridAfter w:val="2"/>
          <w:wAfter w:w="18" w:type="dxa"/>
        </w:trPr>
        <w:tc>
          <w:tcPr>
            <w:tcW w:w="3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04F65" w14:textId="77777777" w:rsidR="006A0FFA" w:rsidRPr="00A2744B" w:rsidRDefault="006A0FFA" w:rsidP="006A0FFA">
            <w:pPr>
              <w:snapToGrid/>
              <w:spacing w:before="0" w:after="0" w:line="276" w:lineRule="auto"/>
              <w:jc w:val="center"/>
              <w:rPr>
                <w:szCs w:val="24"/>
              </w:rPr>
            </w:pPr>
            <w:r w:rsidRPr="00A2744B">
              <w:rPr>
                <w:szCs w:val="24"/>
              </w:rPr>
              <w:t>Басалыко</w:t>
            </w:r>
          </w:p>
          <w:p w14:paraId="52828EB6" w14:textId="77777777" w:rsidR="006A0FFA" w:rsidRPr="00A2744B" w:rsidRDefault="006A0FFA" w:rsidP="006A0FFA">
            <w:pPr>
              <w:snapToGrid/>
              <w:spacing w:before="0" w:after="0" w:line="276" w:lineRule="auto"/>
              <w:jc w:val="center"/>
              <w:rPr>
                <w:rFonts w:ascii="Calibri" w:hAnsi="Calibri"/>
                <w:sz w:val="22"/>
              </w:rPr>
            </w:pPr>
            <w:r w:rsidRPr="00A2744B">
              <w:rPr>
                <w:szCs w:val="24"/>
              </w:rPr>
              <w:t>Лариса Николаевна</w:t>
            </w:r>
          </w:p>
        </w:tc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9BEB9" w14:textId="77777777" w:rsidR="006A0FFA" w:rsidRPr="00A2744B" w:rsidRDefault="006A0FFA" w:rsidP="00697F2A">
            <w:pPr>
              <w:snapToGrid/>
              <w:spacing w:before="0" w:after="0"/>
              <w:jc w:val="center"/>
              <w:rPr>
                <w:szCs w:val="24"/>
              </w:rPr>
            </w:pPr>
            <w:r w:rsidRPr="00A2744B">
              <w:rPr>
                <w:szCs w:val="24"/>
              </w:rPr>
              <w:t>Заместитель главы администрации Татарского муниципального округа Новосибирской области – председатель комиссии</w:t>
            </w:r>
          </w:p>
        </w:tc>
      </w:tr>
      <w:tr w:rsidR="006A0FFA" w:rsidRPr="00A2744B" w14:paraId="5B826012" w14:textId="77777777" w:rsidTr="006A0FFA">
        <w:trPr>
          <w:gridAfter w:val="2"/>
          <w:wAfter w:w="18" w:type="dxa"/>
        </w:trPr>
        <w:tc>
          <w:tcPr>
            <w:tcW w:w="3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B7CA8" w14:textId="77777777" w:rsidR="006A0FFA" w:rsidRPr="00A2744B" w:rsidRDefault="006A0FFA" w:rsidP="006A0FFA">
            <w:pPr>
              <w:snapToGrid/>
              <w:spacing w:before="0" w:after="0" w:line="276" w:lineRule="auto"/>
              <w:jc w:val="center"/>
              <w:rPr>
                <w:szCs w:val="24"/>
              </w:rPr>
            </w:pPr>
            <w:r w:rsidRPr="00A2744B">
              <w:rPr>
                <w:szCs w:val="24"/>
              </w:rPr>
              <w:t>Казакова</w:t>
            </w:r>
          </w:p>
          <w:p w14:paraId="178A2262" w14:textId="77777777" w:rsidR="006A0FFA" w:rsidRPr="00A2744B" w:rsidRDefault="006A0FFA" w:rsidP="006A0FFA">
            <w:pPr>
              <w:snapToGrid/>
              <w:spacing w:before="0" w:after="0" w:line="276" w:lineRule="auto"/>
              <w:jc w:val="center"/>
              <w:rPr>
                <w:szCs w:val="24"/>
              </w:rPr>
            </w:pPr>
            <w:r w:rsidRPr="00A2744B">
              <w:rPr>
                <w:szCs w:val="24"/>
              </w:rPr>
              <w:t>Елена Николаевна</w:t>
            </w:r>
          </w:p>
        </w:tc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5CC11" w14:textId="77777777" w:rsidR="006A0FFA" w:rsidRPr="00A2744B" w:rsidRDefault="006A0FFA" w:rsidP="00697F2A">
            <w:pPr>
              <w:snapToGrid/>
              <w:spacing w:before="0" w:after="0"/>
              <w:jc w:val="center"/>
              <w:rPr>
                <w:szCs w:val="24"/>
              </w:rPr>
            </w:pPr>
            <w:r w:rsidRPr="00A2744B">
              <w:rPr>
                <w:szCs w:val="24"/>
              </w:rPr>
              <w:t xml:space="preserve">Начальник управления экономического развития администрации Татарского муниципального округа Новосибирской области -заместитель председателя комиссии </w:t>
            </w:r>
          </w:p>
        </w:tc>
      </w:tr>
      <w:tr w:rsidR="006A0FFA" w:rsidRPr="00A2744B" w14:paraId="4012F5E2" w14:textId="77777777" w:rsidTr="006A0FFA">
        <w:trPr>
          <w:gridAfter w:val="2"/>
          <w:wAfter w:w="18" w:type="dxa"/>
        </w:trPr>
        <w:tc>
          <w:tcPr>
            <w:tcW w:w="3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C7FB6" w14:textId="77777777" w:rsidR="006A0FFA" w:rsidRPr="00A2744B" w:rsidRDefault="008349BE" w:rsidP="008349BE">
            <w:pPr>
              <w:snapToGrid/>
              <w:spacing w:before="0" w:after="0" w:line="276" w:lineRule="auto"/>
              <w:jc w:val="center"/>
              <w:rPr>
                <w:szCs w:val="24"/>
              </w:rPr>
            </w:pPr>
            <w:r w:rsidRPr="00A2744B">
              <w:rPr>
                <w:szCs w:val="24"/>
              </w:rPr>
              <w:t>Безручко Елена Анатольевна</w:t>
            </w:r>
          </w:p>
        </w:tc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C358A" w14:textId="77777777" w:rsidR="006A0FFA" w:rsidRPr="00A2744B" w:rsidRDefault="006A0FFA" w:rsidP="00697F2A">
            <w:pPr>
              <w:snapToGrid/>
              <w:spacing w:before="0" w:after="0"/>
              <w:jc w:val="center"/>
              <w:rPr>
                <w:szCs w:val="24"/>
              </w:rPr>
            </w:pPr>
            <w:r w:rsidRPr="00A2744B">
              <w:rPr>
                <w:szCs w:val="24"/>
              </w:rPr>
              <w:t xml:space="preserve">Ведущий специалист управления экономического развития администрации Татарского муниципального округа Новосибирской области -  </w:t>
            </w:r>
          </w:p>
          <w:p w14:paraId="188EF9D4" w14:textId="77777777" w:rsidR="006A0FFA" w:rsidRPr="00A2744B" w:rsidRDefault="006A0FFA" w:rsidP="00697F2A">
            <w:pPr>
              <w:snapToGrid/>
              <w:spacing w:before="0" w:after="0"/>
              <w:jc w:val="center"/>
              <w:rPr>
                <w:szCs w:val="24"/>
              </w:rPr>
            </w:pPr>
            <w:r w:rsidRPr="00A2744B">
              <w:rPr>
                <w:szCs w:val="24"/>
              </w:rPr>
              <w:t>секретарь комиссии</w:t>
            </w:r>
          </w:p>
        </w:tc>
      </w:tr>
      <w:tr w:rsidR="006A0FFA" w:rsidRPr="00A2744B" w14:paraId="03D75E90" w14:textId="77777777" w:rsidTr="00697F2A">
        <w:trPr>
          <w:gridAfter w:val="1"/>
          <w:wAfter w:w="10" w:type="dxa"/>
          <w:trHeight w:val="432"/>
        </w:trPr>
        <w:tc>
          <w:tcPr>
            <w:tcW w:w="102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FBDF6" w14:textId="77777777" w:rsidR="006A0FFA" w:rsidRPr="00A2744B" w:rsidRDefault="006A0FFA" w:rsidP="006A0FFA">
            <w:pPr>
              <w:snapToGrid/>
              <w:spacing w:before="0" w:after="200" w:line="276" w:lineRule="auto"/>
              <w:jc w:val="center"/>
              <w:rPr>
                <w:szCs w:val="24"/>
              </w:rPr>
            </w:pPr>
            <w:r w:rsidRPr="00A2744B">
              <w:rPr>
                <w:szCs w:val="24"/>
              </w:rPr>
              <w:t>Члены комиссии:</w:t>
            </w:r>
          </w:p>
        </w:tc>
      </w:tr>
      <w:tr w:rsidR="005B160C" w:rsidRPr="00A2744B" w14:paraId="2BABA040" w14:textId="77777777" w:rsidTr="005B160C">
        <w:trPr>
          <w:gridAfter w:val="2"/>
          <w:wAfter w:w="18" w:type="dxa"/>
        </w:trPr>
        <w:tc>
          <w:tcPr>
            <w:tcW w:w="3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365C5" w14:textId="77777777" w:rsidR="005B160C" w:rsidRPr="00A2744B" w:rsidRDefault="005B160C" w:rsidP="003618B6">
            <w:pPr>
              <w:snapToGrid/>
              <w:spacing w:before="0" w:after="0" w:line="276" w:lineRule="auto"/>
              <w:jc w:val="center"/>
              <w:rPr>
                <w:szCs w:val="24"/>
              </w:rPr>
            </w:pPr>
            <w:r w:rsidRPr="00A2744B">
              <w:rPr>
                <w:szCs w:val="24"/>
              </w:rPr>
              <w:t>Барбашин Виктор Юрьевич</w:t>
            </w:r>
          </w:p>
        </w:tc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41DE5" w14:textId="77777777" w:rsidR="005B160C" w:rsidRPr="00A2744B" w:rsidRDefault="005B160C" w:rsidP="00697F2A">
            <w:pPr>
              <w:snapToGrid/>
              <w:spacing w:before="0" w:after="0"/>
              <w:jc w:val="center"/>
              <w:rPr>
                <w:szCs w:val="24"/>
              </w:rPr>
            </w:pPr>
            <w:r w:rsidRPr="00A2744B">
              <w:rPr>
                <w:szCs w:val="24"/>
              </w:rPr>
              <w:t>Начальник управления благоустройства, дорожного хозяйства, транспорта и связи</w:t>
            </w:r>
            <w:r w:rsidR="00F2322D" w:rsidRPr="00A2744B">
              <w:rPr>
                <w:szCs w:val="24"/>
              </w:rPr>
              <w:t xml:space="preserve"> администрации Татарского муниципального округа Новосибирской области</w:t>
            </w:r>
          </w:p>
        </w:tc>
      </w:tr>
      <w:tr w:rsidR="005B160C" w:rsidRPr="00A2744B" w14:paraId="31134A4D" w14:textId="77777777" w:rsidTr="006A0FFA">
        <w:trPr>
          <w:gridAfter w:val="2"/>
          <w:wAfter w:w="18" w:type="dxa"/>
        </w:trPr>
        <w:tc>
          <w:tcPr>
            <w:tcW w:w="3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F8AB8" w14:textId="77777777" w:rsidR="005B160C" w:rsidRPr="00A2744B" w:rsidRDefault="005B160C" w:rsidP="006A0FFA">
            <w:pPr>
              <w:snapToGrid/>
              <w:spacing w:before="0" w:after="0" w:line="276" w:lineRule="auto"/>
              <w:jc w:val="center"/>
              <w:rPr>
                <w:szCs w:val="24"/>
              </w:rPr>
            </w:pPr>
            <w:r w:rsidRPr="00A2744B">
              <w:rPr>
                <w:szCs w:val="24"/>
              </w:rPr>
              <w:t>Шустова Людмила Вячеславовна</w:t>
            </w:r>
          </w:p>
        </w:tc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99C06" w14:textId="77777777" w:rsidR="005B160C" w:rsidRPr="00A2744B" w:rsidRDefault="005B160C" w:rsidP="00697F2A">
            <w:pPr>
              <w:snapToGrid/>
              <w:spacing w:before="0" w:after="0"/>
              <w:jc w:val="center"/>
              <w:rPr>
                <w:szCs w:val="24"/>
              </w:rPr>
            </w:pPr>
            <w:r w:rsidRPr="00A2744B">
              <w:rPr>
                <w:szCs w:val="24"/>
              </w:rPr>
              <w:t>Начальник управления строительства и жилищно-коммунального хозяйства</w:t>
            </w:r>
            <w:r w:rsidR="00F2322D" w:rsidRPr="00A2744B">
              <w:rPr>
                <w:szCs w:val="24"/>
              </w:rPr>
              <w:t xml:space="preserve"> администрации Татарского муниципального округа Новосибирской области</w:t>
            </w:r>
          </w:p>
        </w:tc>
      </w:tr>
      <w:tr w:rsidR="005B160C" w:rsidRPr="00A2744B" w14:paraId="560AEDBB" w14:textId="77777777" w:rsidTr="006A0FFA">
        <w:trPr>
          <w:gridAfter w:val="2"/>
          <w:wAfter w:w="18" w:type="dxa"/>
        </w:trPr>
        <w:tc>
          <w:tcPr>
            <w:tcW w:w="3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647AF" w14:textId="77777777" w:rsidR="005B160C" w:rsidRPr="00A2744B" w:rsidRDefault="005B160C" w:rsidP="006A0FFA">
            <w:pPr>
              <w:snapToGrid/>
              <w:spacing w:before="0" w:after="0" w:line="276" w:lineRule="auto"/>
              <w:jc w:val="center"/>
              <w:rPr>
                <w:szCs w:val="24"/>
              </w:rPr>
            </w:pPr>
            <w:r w:rsidRPr="00A2744B">
              <w:rPr>
                <w:szCs w:val="24"/>
              </w:rPr>
              <w:t>Тюкалевский</w:t>
            </w:r>
          </w:p>
          <w:p w14:paraId="0DC8EB01" w14:textId="77777777" w:rsidR="005B160C" w:rsidRPr="00A2744B" w:rsidRDefault="00962F07" w:rsidP="006A0FFA">
            <w:pPr>
              <w:snapToGrid/>
              <w:spacing w:before="0" w:after="0" w:line="276" w:lineRule="auto"/>
              <w:jc w:val="center"/>
              <w:rPr>
                <w:szCs w:val="24"/>
              </w:rPr>
            </w:pPr>
            <w:r w:rsidRPr="00A2744B">
              <w:rPr>
                <w:szCs w:val="24"/>
              </w:rPr>
              <w:t>Вячеслав Николаевич</w:t>
            </w:r>
          </w:p>
        </w:tc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C4473" w14:textId="77777777" w:rsidR="005B160C" w:rsidRPr="00A2744B" w:rsidRDefault="005B160C" w:rsidP="00697F2A">
            <w:pPr>
              <w:snapToGrid/>
              <w:spacing w:before="0" w:after="0"/>
              <w:jc w:val="center"/>
              <w:rPr>
                <w:szCs w:val="24"/>
              </w:rPr>
            </w:pPr>
            <w:r w:rsidRPr="00A2744B">
              <w:rPr>
                <w:szCs w:val="24"/>
              </w:rPr>
              <w:t>Начальник управления сельского хозяйства</w:t>
            </w:r>
            <w:r w:rsidR="00F2322D" w:rsidRPr="00A2744B">
              <w:rPr>
                <w:szCs w:val="24"/>
              </w:rPr>
              <w:t xml:space="preserve"> администрации Татарского муниципального округа Новосибирской области</w:t>
            </w:r>
          </w:p>
        </w:tc>
      </w:tr>
      <w:tr w:rsidR="005B160C" w:rsidRPr="00A2744B" w14:paraId="07234AD4" w14:textId="77777777" w:rsidTr="006A0FFA">
        <w:trPr>
          <w:gridAfter w:val="2"/>
          <w:wAfter w:w="18" w:type="dxa"/>
        </w:trPr>
        <w:tc>
          <w:tcPr>
            <w:tcW w:w="3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F05CF" w14:textId="77777777" w:rsidR="005B160C" w:rsidRPr="00A2744B" w:rsidRDefault="005B160C" w:rsidP="00D91E23">
            <w:pPr>
              <w:snapToGrid/>
              <w:spacing w:before="0" w:after="0" w:line="276" w:lineRule="auto"/>
              <w:jc w:val="center"/>
              <w:rPr>
                <w:szCs w:val="24"/>
              </w:rPr>
            </w:pPr>
            <w:r w:rsidRPr="00A2744B">
              <w:rPr>
                <w:szCs w:val="24"/>
              </w:rPr>
              <w:t>Кузнецова</w:t>
            </w:r>
          </w:p>
          <w:p w14:paraId="7E9EBF18" w14:textId="77777777" w:rsidR="005B160C" w:rsidRPr="00A2744B" w:rsidRDefault="005B160C" w:rsidP="00D91E23">
            <w:pPr>
              <w:snapToGrid/>
              <w:spacing w:before="0" w:after="0" w:line="276" w:lineRule="auto"/>
              <w:jc w:val="center"/>
              <w:rPr>
                <w:szCs w:val="24"/>
              </w:rPr>
            </w:pPr>
            <w:r w:rsidRPr="00A2744B">
              <w:rPr>
                <w:szCs w:val="24"/>
              </w:rPr>
              <w:t>Ирина Викторовна</w:t>
            </w:r>
          </w:p>
        </w:tc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60750" w14:textId="77777777" w:rsidR="00697F2A" w:rsidRPr="00A2744B" w:rsidRDefault="005B160C" w:rsidP="00697F2A">
            <w:pPr>
              <w:snapToGrid/>
              <w:spacing w:before="0" w:after="0"/>
              <w:jc w:val="center"/>
              <w:rPr>
                <w:szCs w:val="24"/>
              </w:rPr>
            </w:pPr>
            <w:r w:rsidRPr="00A2744B">
              <w:rPr>
                <w:szCs w:val="24"/>
              </w:rPr>
              <w:t xml:space="preserve">Начальник управления образования </w:t>
            </w:r>
            <w:r w:rsidR="00F2322D" w:rsidRPr="00A2744B">
              <w:rPr>
                <w:szCs w:val="24"/>
              </w:rPr>
              <w:t>администрации Татарского муниципального округа Новосибирской области</w:t>
            </w:r>
          </w:p>
        </w:tc>
      </w:tr>
      <w:tr w:rsidR="00F2322D" w:rsidRPr="00A2744B" w14:paraId="2BEF1EBC" w14:textId="77777777" w:rsidTr="006A0FFA">
        <w:trPr>
          <w:gridAfter w:val="2"/>
          <w:wAfter w:w="18" w:type="dxa"/>
        </w:trPr>
        <w:tc>
          <w:tcPr>
            <w:tcW w:w="3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A546B" w14:textId="77777777" w:rsidR="00F2322D" w:rsidRPr="00A2744B" w:rsidRDefault="00F2322D" w:rsidP="003618B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44B">
              <w:rPr>
                <w:rFonts w:ascii="Times New Roman" w:hAnsi="Times New Roman" w:cs="Times New Roman"/>
                <w:sz w:val="24"/>
                <w:szCs w:val="24"/>
              </w:rPr>
              <w:t>Савельев Андрей Владимирович</w:t>
            </w:r>
          </w:p>
        </w:tc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58FEB" w14:textId="77777777" w:rsidR="00F2322D" w:rsidRPr="00A2744B" w:rsidRDefault="00F2322D" w:rsidP="003618B6">
            <w:pPr>
              <w:spacing w:before="0" w:after="0"/>
              <w:jc w:val="center"/>
              <w:rPr>
                <w:szCs w:val="24"/>
              </w:rPr>
            </w:pPr>
            <w:r w:rsidRPr="00A2744B">
              <w:rPr>
                <w:szCs w:val="24"/>
              </w:rPr>
              <w:t>Директор МКУ УГБД и ЕДДС Татарского района</w:t>
            </w:r>
          </w:p>
        </w:tc>
      </w:tr>
      <w:tr w:rsidR="00F2322D" w:rsidRPr="00A2744B" w14:paraId="477ABF31" w14:textId="77777777" w:rsidTr="006A0FFA">
        <w:trPr>
          <w:gridAfter w:val="2"/>
          <w:wAfter w:w="18" w:type="dxa"/>
        </w:trPr>
        <w:tc>
          <w:tcPr>
            <w:tcW w:w="3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AEF96" w14:textId="77777777" w:rsidR="00F2322D" w:rsidRPr="00A2744B" w:rsidRDefault="00F2322D" w:rsidP="006A0FFA">
            <w:pPr>
              <w:snapToGrid/>
              <w:spacing w:before="0" w:after="0" w:line="276" w:lineRule="auto"/>
              <w:jc w:val="center"/>
              <w:rPr>
                <w:szCs w:val="24"/>
              </w:rPr>
            </w:pPr>
            <w:r w:rsidRPr="00A2744B">
              <w:rPr>
                <w:szCs w:val="24"/>
              </w:rPr>
              <w:t>Головкин</w:t>
            </w:r>
          </w:p>
          <w:p w14:paraId="7A46066F" w14:textId="77777777" w:rsidR="00F2322D" w:rsidRPr="00A2744B" w:rsidRDefault="00F2322D" w:rsidP="006A0FFA">
            <w:pPr>
              <w:snapToGrid/>
              <w:spacing w:before="0" w:after="0" w:line="276" w:lineRule="auto"/>
              <w:jc w:val="center"/>
              <w:rPr>
                <w:szCs w:val="24"/>
              </w:rPr>
            </w:pPr>
            <w:r w:rsidRPr="00A2744B">
              <w:rPr>
                <w:szCs w:val="24"/>
              </w:rPr>
              <w:t xml:space="preserve"> Евгений Сергеевич</w:t>
            </w:r>
          </w:p>
        </w:tc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1D253" w14:textId="77777777" w:rsidR="00F2322D" w:rsidRPr="00A2744B" w:rsidRDefault="00F2322D" w:rsidP="006A0FFA">
            <w:pPr>
              <w:snapToGrid/>
              <w:spacing w:before="0" w:after="0" w:line="276" w:lineRule="auto"/>
              <w:jc w:val="center"/>
              <w:rPr>
                <w:szCs w:val="24"/>
              </w:rPr>
            </w:pPr>
            <w:r w:rsidRPr="00A2744B">
              <w:rPr>
                <w:szCs w:val="24"/>
              </w:rPr>
              <w:t xml:space="preserve">Начальник МО МВД России «Татарский» </w:t>
            </w:r>
          </w:p>
          <w:p w14:paraId="089E99B1" w14:textId="77777777" w:rsidR="00F2322D" w:rsidRPr="00A2744B" w:rsidRDefault="00F2322D" w:rsidP="006A0FFA">
            <w:pPr>
              <w:snapToGrid/>
              <w:spacing w:before="0" w:after="0" w:line="276" w:lineRule="auto"/>
              <w:jc w:val="center"/>
              <w:rPr>
                <w:szCs w:val="24"/>
              </w:rPr>
            </w:pPr>
            <w:r w:rsidRPr="00A2744B">
              <w:rPr>
                <w:szCs w:val="24"/>
              </w:rPr>
              <w:t>(по согласованию)</w:t>
            </w:r>
          </w:p>
        </w:tc>
      </w:tr>
      <w:tr w:rsidR="00F2322D" w:rsidRPr="00A2744B" w14:paraId="79132AB1" w14:textId="77777777" w:rsidTr="006A0FFA">
        <w:trPr>
          <w:gridAfter w:val="2"/>
          <w:wAfter w:w="18" w:type="dxa"/>
        </w:trPr>
        <w:tc>
          <w:tcPr>
            <w:tcW w:w="3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594DD" w14:textId="77777777" w:rsidR="00F2322D" w:rsidRPr="00A2744B" w:rsidRDefault="00F2322D" w:rsidP="008349BE">
            <w:pPr>
              <w:snapToGrid/>
              <w:spacing w:before="0" w:after="0" w:line="276" w:lineRule="auto"/>
              <w:jc w:val="center"/>
              <w:rPr>
                <w:szCs w:val="24"/>
              </w:rPr>
            </w:pPr>
            <w:r w:rsidRPr="00A2744B">
              <w:rPr>
                <w:szCs w:val="24"/>
              </w:rPr>
              <w:t xml:space="preserve">Томилов </w:t>
            </w:r>
          </w:p>
          <w:p w14:paraId="302CC8DD" w14:textId="77777777" w:rsidR="00F2322D" w:rsidRPr="00A2744B" w:rsidRDefault="00F2322D" w:rsidP="008349BE">
            <w:pPr>
              <w:snapToGrid/>
              <w:spacing w:before="0" w:after="0" w:line="276" w:lineRule="auto"/>
              <w:jc w:val="center"/>
              <w:rPr>
                <w:szCs w:val="24"/>
              </w:rPr>
            </w:pPr>
            <w:r w:rsidRPr="00A2744B">
              <w:rPr>
                <w:szCs w:val="24"/>
              </w:rPr>
              <w:t>Виталий Александрович</w:t>
            </w:r>
          </w:p>
        </w:tc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29350" w14:textId="77777777" w:rsidR="00F2322D" w:rsidRPr="00A2744B" w:rsidRDefault="00F2322D" w:rsidP="008349B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44B">
              <w:rPr>
                <w:rFonts w:ascii="Times New Roman" w:hAnsi="Times New Roman" w:cs="Times New Roman"/>
                <w:sz w:val="24"/>
                <w:szCs w:val="24"/>
              </w:rPr>
              <w:t>Военный комиссар г. Татарск, Татарского, Усть- Татарского и Чистоозерного районов</w:t>
            </w:r>
          </w:p>
          <w:p w14:paraId="667A3369" w14:textId="77777777" w:rsidR="00F2322D" w:rsidRPr="00A2744B" w:rsidRDefault="00F2322D" w:rsidP="008349B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4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(по согласованию)</w:t>
            </w:r>
          </w:p>
        </w:tc>
      </w:tr>
      <w:tr w:rsidR="00F2322D" w:rsidRPr="00A2744B" w14:paraId="5F4B6846" w14:textId="77777777" w:rsidTr="006A0FFA">
        <w:trPr>
          <w:gridAfter w:val="2"/>
          <w:wAfter w:w="18" w:type="dxa"/>
        </w:trPr>
        <w:tc>
          <w:tcPr>
            <w:tcW w:w="3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9C98D" w14:textId="77777777" w:rsidR="00F2322D" w:rsidRPr="00A2744B" w:rsidRDefault="00F2322D" w:rsidP="006A0FFA">
            <w:pPr>
              <w:snapToGrid/>
              <w:spacing w:before="0" w:after="0" w:line="276" w:lineRule="auto"/>
              <w:jc w:val="center"/>
              <w:rPr>
                <w:szCs w:val="24"/>
              </w:rPr>
            </w:pPr>
            <w:r w:rsidRPr="00A2744B">
              <w:rPr>
                <w:szCs w:val="24"/>
              </w:rPr>
              <w:lastRenderedPageBreak/>
              <w:t>Пендюк</w:t>
            </w:r>
          </w:p>
          <w:p w14:paraId="62960CCC" w14:textId="77777777" w:rsidR="00F2322D" w:rsidRPr="00A2744B" w:rsidRDefault="00F2322D" w:rsidP="006A0FFA">
            <w:pPr>
              <w:snapToGrid/>
              <w:spacing w:before="0" w:after="0" w:line="276" w:lineRule="auto"/>
              <w:jc w:val="center"/>
              <w:rPr>
                <w:szCs w:val="24"/>
              </w:rPr>
            </w:pPr>
            <w:r w:rsidRPr="00A2744B">
              <w:rPr>
                <w:szCs w:val="24"/>
              </w:rPr>
              <w:t>Евгений Николаевич</w:t>
            </w:r>
          </w:p>
        </w:tc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5E193" w14:textId="77777777" w:rsidR="00F2322D" w:rsidRPr="00A2744B" w:rsidRDefault="00F2322D" w:rsidP="006A0FFA">
            <w:pPr>
              <w:snapToGrid/>
              <w:spacing w:before="0" w:after="0" w:line="276" w:lineRule="auto"/>
              <w:jc w:val="center"/>
              <w:rPr>
                <w:szCs w:val="24"/>
              </w:rPr>
            </w:pPr>
            <w:r w:rsidRPr="00A2744B">
              <w:rPr>
                <w:szCs w:val="24"/>
              </w:rPr>
              <w:t xml:space="preserve">Главный врач ГБУЗ НСО </w:t>
            </w:r>
          </w:p>
          <w:p w14:paraId="125B9AB9" w14:textId="77777777" w:rsidR="00F2322D" w:rsidRPr="00A2744B" w:rsidRDefault="00F2322D" w:rsidP="006A0FFA">
            <w:pPr>
              <w:snapToGrid/>
              <w:spacing w:before="0" w:after="0" w:line="276" w:lineRule="auto"/>
              <w:jc w:val="center"/>
              <w:rPr>
                <w:szCs w:val="24"/>
              </w:rPr>
            </w:pPr>
            <w:r w:rsidRPr="00A2744B">
              <w:rPr>
                <w:szCs w:val="24"/>
              </w:rPr>
              <w:t>«Татарская  ЦРБ им. 70-лет НСО» (по согласованию)</w:t>
            </w:r>
          </w:p>
        </w:tc>
      </w:tr>
      <w:tr w:rsidR="00F2322D" w:rsidRPr="00A2744B" w14:paraId="25C393BF" w14:textId="77777777" w:rsidTr="006A0FFA">
        <w:trPr>
          <w:gridAfter w:val="2"/>
          <w:wAfter w:w="18" w:type="dxa"/>
        </w:trPr>
        <w:tc>
          <w:tcPr>
            <w:tcW w:w="3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C20B1" w14:textId="77777777" w:rsidR="00F2322D" w:rsidRPr="00A2744B" w:rsidRDefault="00F2322D" w:rsidP="006A0FFA">
            <w:pPr>
              <w:snapToGrid/>
              <w:spacing w:before="0" w:after="0" w:line="276" w:lineRule="auto"/>
              <w:jc w:val="center"/>
              <w:rPr>
                <w:szCs w:val="24"/>
              </w:rPr>
            </w:pPr>
            <w:r w:rsidRPr="00A2744B">
              <w:rPr>
                <w:szCs w:val="24"/>
              </w:rPr>
              <w:t>Воронин Алексей Михайлович</w:t>
            </w:r>
          </w:p>
        </w:tc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F0947" w14:textId="77777777" w:rsidR="00F2322D" w:rsidRPr="00A2744B" w:rsidRDefault="00F2322D" w:rsidP="00B6712A">
            <w:pPr>
              <w:snapToGrid/>
              <w:spacing w:before="0" w:after="0" w:line="276" w:lineRule="auto"/>
              <w:jc w:val="center"/>
              <w:rPr>
                <w:szCs w:val="24"/>
              </w:rPr>
            </w:pPr>
            <w:r w:rsidRPr="00A2744B">
              <w:rPr>
                <w:szCs w:val="24"/>
              </w:rPr>
              <w:t xml:space="preserve"> Председатель совета Татарское Райпо</w:t>
            </w:r>
          </w:p>
          <w:p w14:paraId="7903E70B" w14:textId="77777777" w:rsidR="00F2322D" w:rsidRPr="00A2744B" w:rsidRDefault="00F2322D" w:rsidP="00B6712A">
            <w:pPr>
              <w:snapToGrid/>
              <w:spacing w:before="0" w:after="0" w:line="276" w:lineRule="auto"/>
              <w:jc w:val="center"/>
              <w:rPr>
                <w:szCs w:val="24"/>
              </w:rPr>
            </w:pPr>
            <w:r w:rsidRPr="00A2744B">
              <w:rPr>
                <w:szCs w:val="24"/>
              </w:rPr>
              <w:t>(по согласованию)</w:t>
            </w:r>
          </w:p>
        </w:tc>
      </w:tr>
      <w:tr w:rsidR="00F2322D" w:rsidRPr="00A2744B" w14:paraId="39EA8F68" w14:textId="77777777" w:rsidTr="006A0FFA">
        <w:trPr>
          <w:gridAfter w:val="2"/>
          <w:wAfter w:w="18" w:type="dxa"/>
        </w:trPr>
        <w:tc>
          <w:tcPr>
            <w:tcW w:w="3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7DEE0" w14:textId="77777777" w:rsidR="00F2322D" w:rsidRPr="00A2744B" w:rsidRDefault="00F2322D" w:rsidP="00B27CB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44B">
              <w:rPr>
                <w:rFonts w:ascii="Times New Roman" w:hAnsi="Times New Roman" w:cs="Times New Roman"/>
                <w:sz w:val="24"/>
                <w:szCs w:val="24"/>
              </w:rPr>
              <w:t xml:space="preserve">Косенков </w:t>
            </w:r>
          </w:p>
          <w:p w14:paraId="57FE2512" w14:textId="77777777" w:rsidR="00F2322D" w:rsidRPr="00A2744B" w:rsidRDefault="00F2322D" w:rsidP="00B27CB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44B">
              <w:rPr>
                <w:rFonts w:ascii="Times New Roman" w:hAnsi="Times New Roman" w:cs="Times New Roman"/>
                <w:sz w:val="24"/>
                <w:szCs w:val="24"/>
              </w:rPr>
              <w:t>Михаил Викторович</w:t>
            </w:r>
          </w:p>
        </w:tc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0FA61" w14:textId="77777777" w:rsidR="00F2322D" w:rsidRPr="00A2744B" w:rsidRDefault="00F2322D" w:rsidP="00B27CB0">
            <w:pPr>
              <w:snapToGrid/>
              <w:spacing w:before="0" w:after="0" w:line="276" w:lineRule="auto"/>
              <w:jc w:val="center"/>
              <w:rPr>
                <w:szCs w:val="24"/>
              </w:rPr>
            </w:pPr>
            <w:r w:rsidRPr="00A2744B">
              <w:rPr>
                <w:szCs w:val="24"/>
              </w:rPr>
              <w:t>директор ООО «Татарское АТП»</w:t>
            </w:r>
          </w:p>
          <w:p w14:paraId="10F24916" w14:textId="77777777" w:rsidR="00F2322D" w:rsidRPr="00A2744B" w:rsidRDefault="00F2322D" w:rsidP="00B27CB0">
            <w:pPr>
              <w:snapToGrid/>
              <w:spacing w:before="0" w:after="0" w:line="276" w:lineRule="auto"/>
              <w:jc w:val="center"/>
              <w:rPr>
                <w:szCs w:val="24"/>
              </w:rPr>
            </w:pPr>
            <w:r w:rsidRPr="00A2744B">
              <w:rPr>
                <w:szCs w:val="24"/>
              </w:rPr>
              <w:t>(по согласованию)</w:t>
            </w:r>
          </w:p>
        </w:tc>
      </w:tr>
      <w:tr w:rsidR="00F2322D" w:rsidRPr="00A2744B" w14:paraId="16D4706A" w14:textId="77777777" w:rsidTr="006A0FFA">
        <w:trPr>
          <w:gridAfter w:val="2"/>
          <w:wAfter w:w="18" w:type="dxa"/>
        </w:trPr>
        <w:tc>
          <w:tcPr>
            <w:tcW w:w="3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C6E62" w14:textId="77777777" w:rsidR="00F2322D" w:rsidRPr="00A2744B" w:rsidRDefault="00F2322D" w:rsidP="00B27CB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44B">
              <w:rPr>
                <w:rFonts w:ascii="Times New Roman" w:hAnsi="Times New Roman" w:cs="Times New Roman"/>
                <w:sz w:val="24"/>
                <w:szCs w:val="24"/>
              </w:rPr>
              <w:t>Нефёдова Алина Викторовна</w:t>
            </w:r>
          </w:p>
        </w:tc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38B22" w14:textId="77777777" w:rsidR="00F2322D" w:rsidRPr="00A2744B" w:rsidRDefault="00F2322D" w:rsidP="00B27CB0">
            <w:pPr>
              <w:snapToGrid/>
              <w:spacing w:before="0" w:after="0" w:line="276" w:lineRule="auto"/>
              <w:jc w:val="center"/>
              <w:rPr>
                <w:szCs w:val="24"/>
              </w:rPr>
            </w:pPr>
            <w:r w:rsidRPr="00A2744B">
              <w:rPr>
                <w:szCs w:val="24"/>
              </w:rPr>
              <w:t>Директор ГБУ НСО «Центр занятости населения</w:t>
            </w:r>
          </w:p>
          <w:p w14:paraId="5FAD4F9F" w14:textId="77777777" w:rsidR="00F2322D" w:rsidRPr="00A2744B" w:rsidRDefault="00F2322D" w:rsidP="00B27CB0">
            <w:pPr>
              <w:snapToGrid/>
              <w:spacing w:before="0" w:after="0" w:line="276" w:lineRule="auto"/>
              <w:jc w:val="center"/>
              <w:rPr>
                <w:szCs w:val="24"/>
              </w:rPr>
            </w:pPr>
            <w:r w:rsidRPr="00A2744B">
              <w:rPr>
                <w:szCs w:val="24"/>
              </w:rPr>
              <w:t xml:space="preserve"> г. Татарска» (по согласованию)</w:t>
            </w:r>
          </w:p>
        </w:tc>
      </w:tr>
      <w:tr w:rsidR="00F2322D" w:rsidRPr="00A2744B" w14:paraId="65DFA0D5" w14:textId="77777777" w:rsidTr="006A0FFA">
        <w:trPr>
          <w:gridAfter w:val="2"/>
          <w:wAfter w:w="18" w:type="dxa"/>
        </w:trPr>
        <w:tc>
          <w:tcPr>
            <w:tcW w:w="3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94A54" w14:textId="77777777" w:rsidR="00F2322D" w:rsidRPr="00A2744B" w:rsidRDefault="00F2322D" w:rsidP="00B27CB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44B">
              <w:rPr>
                <w:rFonts w:ascii="Times New Roman" w:hAnsi="Times New Roman" w:cs="Times New Roman"/>
                <w:sz w:val="24"/>
                <w:szCs w:val="24"/>
              </w:rPr>
              <w:t xml:space="preserve">Родионов </w:t>
            </w:r>
          </w:p>
          <w:p w14:paraId="06D55EB9" w14:textId="77777777" w:rsidR="00F2322D" w:rsidRPr="00A2744B" w:rsidRDefault="00F2322D" w:rsidP="00B27CB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44B">
              <w:rPr>
                <w:rFonts w:ascii="Times New Roman" w:hAnsi="Times New Roman" w:cs="Times New Roman"/>
                <w:sz w:val="24"/>
                <w:szCs w:val="24"/>
              </w:rPr>
              <w:t>Денис Александрович</w:t>
            </w:r>
          </w:p>
        </w:tc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F8964" w14:textId="77777777" w:rsidR="00F2322D" w:rsidRPr="00A2744B" w:rsidRDefault="00F2322D" w:rsidP="00C764A1">
            <w:pPr>
              <w:spacing w:before="0" w:after="0"/>
              <w:jc w:val="center"/>
              <w:rPr>
                <w:szCs w:val="24"/>
              </w:rPr>
            </w:pPr>
            <w:r w:rsidRPr="00A2744B">
              <w:rPr>
                <w:szCs w:val="24"/>
              </w:rPr>
              <w:t>Начальник станции Татарская</w:t>
            </w:r>
          </w:p>
          <w:p w14:paraId="7D66A547" w14:textId="77777777" w:rsidR="00F2322D" w:rsidRPr="00A2744B" w:rsidRDefault="00F2322D" w:rsidP="00F2322D">
            <w:pPr>
              <w:spacing w:before="0" w:after="0"/>
              <w:jc w:val="center"/>
              <w:rPr>
                <w:szCs w:val="24"/>
              </w:rPr>
            </w:pPr>
            <w:r w:rsidRPr="00A2744B">
              <w:rPr>
                <w:szCs w:val="24"/>
              </w:rPr>
              <w:t>(по согласованию)</w:t>
            </w:r>
          </w:p>
        </w:tc>
      </w:tr>
      <w:tr w:rsidR="00F2322D" w:rsidRPr="00A2744B" w14:paraId="62C0C862" w14:textId="77777777" w:rsidTr="006A0FFA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7" w:type="dxa"/>
            <w:left w:w="57" w:type="dxa"/>
            <w:bottom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204" w:type="dxa"/>
          <w:cantSplit/>
          <w:trHeight w:val="23"/>
          <w:jc w:val="center"/>
        </w:trPr>
        <w:tc>
          <w:tcPr>
            <w:tcW w:w="3613" w:type="dxa"/>
            <w:gridSpan w:val="2"/>
          </w:tcPr>
          <w:p w14:paraId="4F29F7F3" w14:textId="77777777" w:rsidR="00F2322D" w:rsidRPr="00A2744B" w:rsidRDefault="00F2322D" w:rsidP="003618B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" w:type="dxa"/>
          </w:tcPr>
          <w:p w14:paraId="181A06B0" w14:textId="77777777" w:rsidR="00F2322D" w:rsidRPr="00A2744B" w:rsidRDefault="00F2322D" w:rsidP="003618B6">
            <w:pPr>
              <w:jc w:val="center"/>
              <w:rPr>
                <w:szCs w:val="24"/>
              </w:rPr>
            </w:pPr>
          </w:p>
        </w:tc>
        <w:tc>
          <w:tcPr>
            <w:tcW w:w="6153" w:type="dxa"/>
            <w:gridSpan w:val="3"/>
          </w:tcPr>
          <w:p w14:paraId="397F4682" w14:textId="77777777" w:rsidR="00F2322D" w:rsidRPr="00A2744B" w:rsidRDefault="00F2322D" w:rsidP="003618B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322D" w:rsidRPr="00A2744B" w14:paraId="276B21C7" w14:textId="77777777" w:rsidTr="006A0FFA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7" w:type="dxa"/>
            <w:left w:w="57" w:type="dxa"/>
            <w:bottom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wBefore w:w="204" w:type="dxa"/>
          <w:cantSplit/>
          <w:trHeight w:val="23"/>
          <w:jc w:val="center"/>
        </w:trPr>
        <w:tc>
          <w:tcPr>
            <w:tcW w:w="3613" w:type="dxa"/>
            <w:gridSpan w:val="2"/>
          </w:tcPr>
          <w:p w14:paraId="18D44BAB" w14:textId="77777777" w:rsidR="00F2322D" w:rsidRPr="00A2744B" w:rsidRDefault="00F2322D" w:rsidP="003618B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" w:type="dxa"/>
          </w:tcPr>
          <w:p w14:paraId="2367A076" w14:textId="77777777" w:rsidR="00F2322D" w:rsidRPr="00A2744B" w:rsidRDefault="00F2322D" w:rsidP="003618B6">
            <w:pPr>
              <w:jc w:val="center"/>
              <w:rPr>
                <w:szCs w:val="24"/>
              </w:rPr>
            </w:pPr>
          </w:p>
        </w:tc>
        <w:tc>
          <w:tcPr>
            <w:tcW w:w="6153" w:type="dxa"/>
            <w:gridSpan w:val="3"/>
          </w:tcPr>
          <w:p w14:paraId="59839154" w14:textId="77777777" w:rsidR="00F2322D" w:rsidRPr="00A2744B" w:rsidRDefault="00F2322D" w:rsidP="003618B6">
            <w:pPr>
              <w:rPr>
                <w:szCs w:val="24"/>
              </w:rPr>
            </w:pPr>
          </w:p>
        </w:tc>
      </w:tr>
    </w:tbl>
    <w:p w14:paraId="53FB9619" w14:textId="77777777" w:rsidR="006A0FFA" w:rsidRPr="00A2744B" w:rsidRDefault="006A0FFA" w:rsidP="006A0FFA">
      <w:pPr>
        <w:suppressAutoHyphens/>
        <w:jc w:val="center"/>
        <w:rPr>
          <w:b/>
          <w:szCs w:val="24"/>
        </w:rPr>
      </w:pPr>
    </w:p>
    <w:p w14:paraId="75BA2FDF" w14:textId="77777777" w:rsidR="006A0FFA" w:rsidRPr="00A2744B" w:rsidRDefault="006A0FFA" w:rsidP="006A0FFA">
      <w:pPr>
        <w:suppressAutoHyphens/>
        <w:jc w:val="center"/>
        <w:rPr>
          <w:b/>
          <w:szCs w:val="24"/>
        </w:rPr>
      </w:pPr>
    </w:p>
    <w:p w14:paraId="02CB6258" w14:textId="77777777" w:rsidR="006A0FFA" w:rsidRPr="00A2744B" w:rsidRDefault="006A0FFA" w:rsidP="006A0FFA">
      <w:pPr>
        <w:suppressAutoHyphens/>
        <w:jc w:val="center"/>
        <w:rPr>
          <w:b/>
          <w:szCs w:val="24"/>
        </w:rPr>
      </w:pPr>
    </w:p>
    <w:p w14:paraId="4F8885D6" w14:textId="77777777" w:rsidR="006A0FFA" w:rsidRPr="00A2744B" w:rsidRDefault="006A0FFA" w:rsidP="006A0FFA">
      <w:pPr>
        <w:suppressAutoHyphens/>
        <w:jc w:val="center"/>
        <w:rPr>
          <w:b/>
          <w:szCs w:val="24"/>
        </w:rPr>
      </w:pPr>
    </w:p>
    <w:p w14:paraId="4383419B" w14:textId="77777777" w:rsidR="006A0FFA" w:rsidRPr="00A2744B" w:rsidRDefault="006A0FFA" w:rsidP="006A0FFA">
      <w:pPr>
        <w:suppressAutoHyphens/>
        <w:jc w:val="center"/>
        <w:rPr>
          <w:b/>
          <w:szCs w:val="24"/>
        </w:rPr>
      </w:pPr>
    </w:p>
    <w:p w14:paraId="1D78A024" w14:textId="77777777" w:rsidR="006A0FFA" w:rsidRPr="00A2744B" w:rsidRDefault="006A0FFA" w:rsidP="006A0FFA">
      <w:pPr>
        <w:suppressAutoHyphens/>
        <w:jc w:val="center"/>
        <w:rPr>
          <w:b/>
          <w:szCs w:val="24"/>
        </w:rPr>
      </w:pPr>
    </w:p>
    <w:p w14:paraId="37A44DD6" w14:textId="77777777" w:rsidR="006A0FFA" w:rsidRPr="00A2744B" w:rsidRDefault="006A0FFA" w:rsidP="006A0FFA">
      <w:pPr>
        <w:suppressAutoHyphens/>
        <w:jc w:val="center"/>
        <w:rPr>
          <w:b/>
          <w:szCs w:val="24"/>
        </w:rPr>
      </w:pPr>
    </w:p>
    <w:p w14:paraId="354ACC88" w14:textId="77777777" w:rsidR="006A0FFA" w:rsidRPr="00A2744B" w:rsidRDefault="006A0FFA" w:rsidP="006A0FFA">
      <w:pPr>
        <w:suppressAutoHyphens/>
        <w:jc w:val="center"/>
        <w:rPr>
          <w:b/>
          <w:szCs w:val="24"/>
        </w:rPr>
      </w:pPr>
    </w:p>
    <w:p w14:paraId="11954351" w14:textId="77777777" w:rsidR="006A0FFA" w:rsidRPr="00A2744B" w:rsidRDefault="006A0FFA" w:rsidP="006A0FFA">
      <w:pPr>
        <w:suppressAutoHyphens/>
        <w:jc w:val="center"/>
        <w:rPr>
          <w:b/>
          <w:szCs w:val="24"/>
        </w:rPr>
      </w:pPr>
    </w:p>
    <w:p w14:paraId="26443FF6" w14:textId="77777777" w:rsidR="006A0FFA" w:rsidRPr="00A2744B" w:rsidRDefault="006A0FFA" w:rsidP="006A0FFA">
      <w:pPr>
        <w:suppressAutoHyphens/>
        <w:jc w:val="center"/>
        <w:rPr>
          <w:b/>
          <w:szCs w:val="24"/>
        </w:rPr>
      </w:pPr>
    </w:p>
    <w:p w14:paraId="2356896D" w14:textId="77777777" w:rsidR="006A0FFA" w:rsidRPr="00A2744B" w:rsidRDefault="006A0FFA" w:rsidP="006A0FFA">
      <w:pPr>
        <w:suppressAutoHyphens/>
        <w:jc w:val="center"/>
        <w:rPr>
          <w:b/>
          <w:szCs w:val="24"/>
        </w:rPr>
      </w:pPr>
    </w:p>
    <w:p w14:paraId="49E2D1E5" w14:textId="77777777" w:rsidR="006A0FFA" w:rsidRPr="00A2744B" w:rsidRDefault="006A0FFA" w:rsidP="006A0FFA">
      <w:pPr>
        <w:suppressAutoHyphens/>
        <w:jc w:val="center"/>
        <w:rPr>
          <w:b/>
          <w:szCs w:val="24"/>
        </w:rPr>
      </w:pPr>
    </w:p>
    <w:p w14:paraId="1D9B19FB" w14:textId="77777777" w:rsidR="006A0FFA" w:rsidRPr="00A2744B" w:rsidRDefault="006A0FFA" w:rsidP="006A0FFA">
      <w:pPr>
        <w:suppressAutoHyphens/>
        <w:jc w:val="center"/>
        <w:rPr>
          <w:b/>
          <w:szCs w:val="24"/>
        </w:rPr>
      </w:pPr>
    </w:p>
    <w:p w14:paraId="62407937" w14:textId="77777777" w:rsidR="006A0FFA" w:rsidRPr="00A2744B" w:rsidRDefault="006A0FFA" w:rsidP="006A0FFA">
      <w:pPr>
        <w:suppressAutoHyphens/>
        <w:jc w:val="center"/>
        <w:rPr>
          <w:b/>
          <w:szCs w:val="24"/>
        </w:rPr>
      </w:pPr>
    </w:p>
    <w:p w14:paraId="5E771450" w14:textId="77777777" w:rsidR="006A0FFA" w:rsidRPr="00A2744B" w:rsidRDefault="006A0FFA" w:rsidP="006A0FFA">
      <w:pPr>
        <w:suppressAutoHyphens/>
        <w:jc w:val="center"/>
        <w:rPr>
          <w:b/>
          <w:szCs w:val="24"/>
        </w:rPr>
      </w:pPr>
    </w:p>
    <w:p w14:paraId="19531908" w14:textId="77777777" w:rsidR="006A0FFA" w:rsidRPr="00A2744B" w:rsidRDefault="006A0FFA" w:rsidP="006A0FFA">
      <w:pPr>
        <w:suppressAutoHyphens/>
        <w:jc w:val="center"/>
        <w:rPr>
          <w:b/>
          <w:szCs w:val="24"/>
        </w:rPr>
      </w:pPr>
    </w:p>
    <w:p w14:paraId="23F404D3" w14:textId="77777777" w:rsidR="006A0FFA" w:rsidRPr="00A2744B" w:rsidRDefault="006A0FFA" w:rsidP="006A0FFA">
      <w:pPr>
        <w:suppressAutoHyphens/>
        <w:jc w:val="center"/>
        <w:rPr>
          <w:b/>
          <w:szCs w:val="24"/>
        </w:rPr>
      </w:pPr>
    </w:p>
    <w:p w14:paraId="6369DFFA" w14:textId="77777777" w:rsidR="00F2322D" w:rsidRPr="00A2744B" w:rsidRDefault="00F2322D" w:rsidP="006A0FFA">
      <w:pPr>
        <w:suppressAutoHyphens/>
        <w:jc w:val="center"/>
        <w:rPr>
          <w:b/>
          <w:szCs w:val="24"/>
        </w:rPr>
      </w:pPr>
    </w:p>
    <w:p w14:paraId="6FC2650A" w14:textId="77777777" w:rsidR="006A0FFA" w:rsidRPr="00A2744B" w:rsidRDefault="006A0FFA" w:rsidP="00962F07">
      <w:pPr>
        <w:suppressAutoHyphens/>
        <w:rPr>
          <w:b/>
          <w:szCs w:val="24"/>
        </w:rPr>
      </w:pPr>
    </w:p>
    <w:sectPr w:rsidR="006A0FFA" w:rsidRPr="00A2744B" w:rsidSect="003618B6">
      <w:pgSz w:w="11906" w:h="16838"/>
      <w:pgMar w:top="993" w:right="849" w:bottom="993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ejaVu Sans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C70DB8"/>
    <w:multiLevelType w:val="hybridMultilevel"/>
    <w:tmpl w:val="5B2034B8"/>
    <w:lvl w:ilvl="0" w:tplc="442CD85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9082664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D211E"/>
    <w:rsid w:val="00006EBF"/>
    <w:rsid w:val="000240CB"/>
    <w:rsid w:val="00031662"/>
    <w:rsid w:val="00066D5E"/>
    <w:rsid w:val="000773DA"/>
    <w:rsid w:val="000A084C"/>
    <w:rsid w:val="000B0302"/>
    <w:rsid w:val="000B58E7"/>
    <w:rsid w:val="000E33AD"/>
    <w:rsid w:val="000F09F2"/>
    <w:rsid w:val="001020FC"/>
    <w:rsid w:val="00123AD4"/>
    <w:rsid w:val="00183636"/>
    <w:rsid w:val="00184E7E"/>
    <w:rsid w:val="001C5A15"/>
    <w:rsid w:val="001D165F"/>
    <w:rsid w:val="001E591E"/>
    <w:rsid w:val="001F62A1"/>
    <w:rsid w:val="00220500"/>
    <w:rsid w:val="00254678"/>
    <w:rsid w:val="00270527"/>
    <w:rsid w:val="002734CD"/>
    <w:rsid w:val="00277CB5"/>
    <w:rsid w:val="002B3457"/>
    <w:rsid w:val="002C596F"/>
    <w:rsid w:val="002D211E"/>
    <w:rsid w:val="002E409E"/>
    <w:rsid w:val="00316F22"/>
    <w:rsid w:val="00333C7E"/>
    <w:rsid w:val="00352F06"/>
    <w:rsid w:val="003618B6"/>
    <w:rsid w:val="00376D12"/>
    <w:rsid w:val="003D2CD4"/>
    <w:rsid w:val="00405BC9"/>
    <w:rsid w:val="00440643"/>
    <w:rsid w:val="00442C3C"/>
    <w:rsid w:val="00444C50"/>
    <w:rsid w:val="00462D97"/>
    <w:rsid w:val="004A03EB"/>
    <w:rsid w:val="004C2226"/>
    <w:rsid w:val="00535C4E"/>
    <w:rsid w:val="00560CEE"/>
    <w:rsid w:val="005623FF"/>
    <w:rsid w:val="005647EC"/>
    <w:rsid w:val="00572F8C"/>
    <w:rsid w:val="00590344"/>
    <w:rsid w:val="005940CB"/>
    <w:rsid w:val="005978DF"/>
    <w:rsid w:val="005B160C"/>
    <w:rsid w:val="00617975"/>
    <w:rsid w:val="006210CA"/>
    <w:rsid w:val="00665337"/>
    <w:rsid w:val="006808D7"/>
    <w:rsid w:val="0068326C"/>
    <w:rsid w:val="0069324B"/>
    <w:rsid w:val="00697F2A"/>
    <w:rsid w:val="006A0FFA"/>
    <w:rsid w:val="006C4B9E"/>
    <w:rsid w:val="0071050E"/>
    <w:rsid w:val="00727BD0"/>
    <w:rsid w:val="00765129"/>
    <w:rsid w:val="007660C9"/>
    <w:rsid w:val="007738C0"/>
    <w:rsid w:val="00784AD8"/>
    <w:rsid w:val="007913E8"/>
    <w:rsid w:val="007A59F3"/>
    <w:rsid w:val="007B42FE"/>
    <w:rsid w:val="007C6A67"/>
    <w:rsid w:val="007D464B"/>
    <w:rsid w:val="0080076D"/>
    <w:rsid w:val="00810F48"/>
    <w:rsid w:val="008349BE"/>
    <w:rsid w:val="00843B66"/>
    <w:rsid w:val="00872CBE"/>
    <w:rsid w:val="00875299"/>
    <w:rsid w:val="00876ACB"/>
    <w:rsid w:val="00895713"/>
    <w:rsid w:val="008A2A65"/>
    <w:rsid w:val="008C54BB"/>
    <w:rsid w:val="008F6B50"/>
    <w:rsid w:val="00901F07"/>
    <w:rsid w:val="009073A1"/>
    <w:rsid w:val="009108D3"/>
    <w:rsid w:val="00931DEC"/>
    <w:rsid w:val="0093257C"/>
    <w:rsid w:val="00951DCC"/>
    <w:rsid w:val="00962F07"/>
    <w:rsid w:val="0097706B"/>
    <w:rsid w:val="009A3178"/>
    <w:rsid w:val="00A200CE"/>
    <w:rsid w:val="00A2744B"/>
    <w:rsid w:val="00A343D6"/>
    <w:rsid w:val="00A4257C"/>
    <w:rsid w:val="00AB5C0C"/>
    <w:rsid w:val="00AE0B47"/>
    <w:rsid w:val="00AE2B37"/>
    <w:rsid w:val="00B01291"/>
    <w:rsid w:val="00B04FF6"/>
    <w:rsid w:val="00B23A47"/>
    <w:rsid w:val="00B27CB0"/>
    <w:rsid w:val="00B351CA"/>
    <w:rsid w:val="00B439AA"/>
    <w:rsid w:val="00B52686"/>
    <w:rsid w:val="00B6712A"/>
    <w:rsid w:val="00BB655E"/>
    <w:rsid w:val="00BB67C5"/>
    <w:rsid w:val="00BC7359"/>
    <w:rsid w:val="00BD3CA7"/>
    <w:rsid w:val="00BF051D"/>
    <w:rsid w:val="00C21384"/>
    <w:rsid w:val="00C71F58"/>
    <w:rsid w:val="00C764A1"/>
    <w:rsid w:val="00C77738"/>
    <w:rsid w:val="00C916E0"/>
    <w:rsid w:val="00C92B8A"/>
    <w:rsid w:val="00C95FA3"/>
    <w:rsid w:val="00C963F0"/>
    <w:rsid w:val="00CB0ABE"/>
    <w:rsid w:val="00CD2D79"/>
    <w:rsid w:val="00D21C06"/>
    <w:rsid w:val="00D91E23"/>
    <w:rsid w:val="00E64A98"/>
    <w:rsid w:val="00E677A1"/>
    <w:rsid w:val="00ED1352"/>
    <w:rsid w:val="00F06CA4"/>
    <w:rsid w:val="00F131B8"/>
    <w:rsid w:val="00F14EC4"/>
    <w:rsid w:val="00F2322D"/>
    <w:rsid w:val="00F51FB3"/>
    <w:rsid w:val="00F60309"/>
    <w:rsid w:val="00F80E98"/>
    <w:rsid w:val="00F859BC"/>
    <w:rsid w:val="00FD592B"/>
    <w:rsid w:val="00FE7318"/>
    <w:rsid w:val="00FF6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0D939C10"/>
  <w15:docId w15:val="{BA7BB731-BDB8-4AE7-A226-62A7C1A35E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D211E"/>
    <w:pPr>
      <w:snapToGrid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C735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1798E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BC735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2DA2BF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BC735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2DA2BF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BC7359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2DA2BF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BC7359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6505E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2D211E"/>
    <w:pPr>
      <w:autoSpaceDE w:val="0"/>
      <w:autoSpaceDN w:val="0"/>
      <w:snapToGrid/>
      <w:spacing w:before="0" w:after="0"/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rsid w:val="002D211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2D211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31">
    <w:name w:val="Style31"/>
    <w:basedOn w:val="a"/>
    <w:rsid w:val="002D211E"/>
    <w:pPr>
      <w:widowControl w:val="0"/>
      <w:snapToGrid/>
      <w:spacing w:before="0" w:after="0" w:line="211" w:lineRule="exact"/>
      <w:jc w:val="center"/>
    </w:pPr>
    <w:rPr>
      <w:rFonts w:ascii="Arial Unicode MS" w:eastAsia="Arial Unicode MS" w:hAnsi="Arial Unicode MS"/>
      <w:color w:val="000000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2D211E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D211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DocList">
    <w:name w:val="ConsPlusDocList"/>
    <w:basedOn w:val="a"/>
    <w:next w:val="a"/>
    <w:rsid w:val="002D211E"/>
    <w:pPr>
      <w:widowControl w:val="0"/>
      <w:snapToGrid/>
      <w:spacing w:before="0" w:after="0"/>
    </w:pPr>
    <w:rPr>
      <w:rFonts w:ascii="Arial" w:eastAsia="Arial" w:hAnsi="Arial"/>
      <w:color w:val="000000"/>
      <w:sz w:val="20"/>
    </w:rPr>
  </w:style>
  <w:style w:type="character" w:customStyle="1" w:styleId="21">
    <w:name w:val="Основной текст (2)_"/>
    <w:link w:val="22"/>
    <w:rsid w:val="002D211E"/>
    <w:rPr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2D211E"/>
    <w:pPr>
      <w:widowControl w:val="0"/>
      <w:shd w:val="clear" w:color="auto" w:fill="FFFFFF"/>
      <w:snapToGrid/>
      <w:spacing w:before="0" w:after="1020" w:line="346" w:lineRule="exact"/>
      <w:jc w:val="center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23">
    <w:name w:val="Заголовок №2_"/>
    <w:link w:val="24"/>
    <w:rsid w:val="002D211E"/>
    <w:rPr>
      <w:b/>
      <w:bCs/>
      <w:sz w:val="28"/>
      <w:szCs w:val="28"/>
      <w:shd w:val="clear" w:color="auto" w:fill="FFFFFF"/>
    </w:rPr>
  </w:style>
  <w:style w:type="paragraph" w:customStyle="1" w:styleId="24">
    <w:name w:val="Заголовок №2"/>
    <w:basedOn w:val="a"/>
    <w:link w:val="23"/>
    <w:rsid w:val="002D211E"/>
    <w:pPr>
      <w:widowControl w:val="0"/>
      <w:shd w:val="clear" w:color="auto" w:fill="FFFFFF"/>
      <w:snapToGrid/>
      <w:spacing w:before="1020" w:after="480" w:line="0" w:lineRule="atLeast"/>
      <w:jc w:val="center"/>
      <w:outlineLvl w:val="1"/>
    </w:pPr>
    <w:rPr>
      <w:rFonts w:asciiTheme="minorHAnsi" w:eastAsiaTheme="minorHAnsi" w:hAnsiTheme="minorHAnsi" w:cstheme="minorBidi"/>
      <w:b/>
      <w:bCs/>
      <w:sz w:val="28"/>
      <w:szCs w:val="28"/>
      <w:lang w:eastAsia="en-US"/>
    </w:rPr>
  </w:style>
  <w:style w:type="paragraph" w:customStyle="1" w:styleId="ConsPlusCell">
    <w:name w:val="ConsPlusCell"/>
    <w:rsid w:val="002D211E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styleId="a7">
    <w:name w:val="Emphasis"/>
    <w:basedOn w:val="a0"/>
    <w:qFormat/>
    <w:rsid w:val="004A03EB"/>
    <w:rPr>
      <w:i/>
      <w:iCs/>
    </w:rPr>
  </w:style>
  <w:style w:type="paragraph" w:styleId="a8">
    <w:name w:val="No Spacing"/>
    <w:uiPriority w:val="1"/>
    <w:qFormat/>
    <w:rsid w:val="00BC7359"/>
    <w:pPr>
      <w:snapToGri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BC7359"/>
    <w:rPr>
      <w:rFonts w:asciiTheme="majorHAnsi" w:eastAsiaTheme="majorEastAsia" w:hAnsiTheme="majorHAnsi" w:cstheme="majorBidi"/>
      <w:b/>
      <w:bCs/>
      <w:color w:val="21798E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BC7359"/>
    <w:rPr>
      <w:rFonts w:asciiTheme="majorHAnsi" w:eastAsiaTheme="majorEastAsia" w:hAnsiTheme="majorHAnsi" w:cstheme="majorBidi"/>
      <w:b/>
      <w:bCs/>
      <w:color w:val="2DA2BF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BC7359"/>
    <w:rPr>
      <w:rFonts w:asciiTheme="majorHAnsi" w:eastAsiaTheme="majorEastAsia" w:hAnsiTheme="majorHAnsi" w:cstheme="majorBidi"/>
      <w:b/>
      <w:bCs/>
      <w:color w:val="2DA2BF" w:themeColor="accent1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BC7359"/>
    <w:rPr>
      <w:rFonts w:asciiTheme="majorHAnsi" w:eastAsiaTheme="majorEastAsia" w:hAnsiTheme="majorHAnsi" w:cstheme="majorBidi"/>
      <w:b/>
      <w:bCs/>
      <w:i/>
      <w:iCs/>
      <w:color w:val="2DA2BF" w:themeColor="accent1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BC7359"/>
    <w:rPr>
      <w:rFonts w:asciiTheme="majorHAnsi" w:eastAsiaTheme="majorEastAsia" w:hAnsiTheme="majorHAnsi" w:cstheme="majorBidi"/>
      <w:color w:val="16505E" w:themeColor="accent1" w:themeShade="7F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268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2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ткрытая">
      <a:dk1>
        <a:sysClr val="windowText" lastClr="000000"/>
      </a:dk1>
      <a:lt1>
        <a:sysClr val="window" lastClr="FFFFFF"/>
      </a:lt1>
      <a:dk2>
        <a:srgbClr val="464646"/>
      </a:dk2>
      <a:lt2>
        <a:srgbClr val="DEF5FA"/>
      </a:lt2>
      <a:accent1>
        <a:srgbClr val="2DA2BF"/>
      </a:accent1>
      <a:accent2>
        <a:srgbClr val="DA1F28"/>
      </a:accent2>
      <a:accent3>
        <a:srgbClr val="EB641B"/>
      </a:accent3>
      <a:accent4>
        <a:srgbClr val="39639D"/>
      </a:accent4>
      <a:accent5>
        <a:srgbClr val="474B78"/>
      </a:accent5>
      <a:accent6>
        <a:srgbClr val="7D3C4A"/>
      </a:accent6>
      <a:hlink>
        <a:srgbClr val="FF8119"/>
      </a:hlink>
      <a:folHlink>
        <a:srgbClr val="44B9E8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C6BA40-DB54-48EA-8146-11D84E2C11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1707</TotalTime>
  <Pages>11</Pages>
  <Words>4030</Words>
  <Characters>22971</Characters>
  <Application>Microsoft Office Word</Application>
  <DocSecurity>0</DocSecurity>
  <Lines>191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26948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Ирина</dc:creator>
  <cp:lastModifiedBy>39org-noskova</cp:lastModifiedBy>
  <cp:revision>62</cp:revision>
  <cp:lastPrinted>2025-02-20T09:26:00Z</cp:lastPrinted>
  <dcterms:created xsi:type="dcterms:W3CDTF">2017-11-02T08:52:00Z</dcterms:created>
  <dcterms:modified xsi:type="dcterms:W3CDTF">2025-03-24T09:27:00Z</dcterms:modified>
</cp:coreProperties>
</file>